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10C74" w:rsidP="594BEFCF" w:rsidRDefault="00B10C74" w14:paraId="726E3804" w14:textId="22CA1DCD">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6A959221">
        <w:drawing>
          <wp:inline wp14:editId="0B47E94F" wp14:anchorId="5CE4472F">
            <wp:extent cx="2971800" cy="990600"/>
            <wp:effectExtent l="0" t="0" r="0" b="0"/>
            <wp:docPr id="2075266670"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75266670" name=""/>
                    <pic:cNvPicPr/>
                  </pic:nvPicPr>
                  <pic:blipFill>
                    <a:blip xmlns:r="http://schemas.openxmlformats.org/officeDocument/2006/relationships" r:embed="rId1263275801">
                      <a:extLst>
                        <a:ext xmlns:a="http://schemas.openxmlformats.org/drawingml/2006/main" uri="{28A0092B-C50C-407E-A947-70E740481C1C}">
                          <a14:useLocalDpi xmlns:a14="http://schemas.microsoft.com/office/drawing/2010/main" val="0"/>
                        </a:ext>
                      </a:extLst>
                    </a:blip>
                    <a:stretch>
                      <a:fillRect/>
                    </a:stretch>
                  </pic:blipFill>
                  <pic:spPr>
                    <a:xfrm>
                      <a:off x="0" y="0"/>
                      <a:ext cx="2971800" cy="990600"/>
                    </a:xfrm>
                    <a:prstGeom prst="rect">
                      <a:avLst/>
                    </a:prstGeom>
                  </pic:spPr>
                </pic:pic>
              </a:graphicData>
            </a:graphic>
          </wp:inline>
        </w:drawing>
      </w:r>
    </w:p>
    <w:p w:rsidR="00B10C74" w:rsidP="3893A861" w:rsidRDefault="00B10C74" w14:paraId="4A2CD7E0" w14:textId="7068E628">
      <w:pPr>
        <w:spacing w:after="240"/>
        <w:jc w:val="right"/>
        <w:rPr>
          <w:rFonts w:ascii="Times New Roman" w:hAnsi="Times New Roman" w:eastAsia="Times New Roman" w:cs="Times New Roman"/>
          <w:b w:val="0"/>
          <w:bCs w:val="0"/>
          <w:i w:val="0"/>
          <w:iCs w:val="0"/>
          <w:caps w:val="0"/>
          <w:smallCaps w:val="0"/>
          <w:noProof w:val="0"/>
          <w:color w:val="1B1C1D"/>
          <w:sz w:val="24"/>
          <w:szCs w:val="24"/>
          <w:lang w:val="en-US"/>
        </w:rPr>
      </w:pPr>
      <w:r w:rsidRPr="3893A861" w:rsidR="19E64A83">
        <w:rPr>
          <w:rFonts w:ascii="Times New Roman" w:hAnsi="Times New Roman" w:eastAsia="Times New Roman" w:cs="Times New Roman"/>
          <w:b w:val="0"/>
          <w:bCs w:val="0"/>
          <w:i w:val="0"/>
          <w:iCs w:val="0"/>
          <w:caps w:val="0"/>
          <w:smallCaps w:val="0"/>
          <w:noProof w:val="0"/>
          <w:color w:val="1B1C1D"/>
          <w:sz w:val="24"/>
          <w:szCs w:val="24"/>
          <w:lang w:val="en-US"/>
        </w:rPr>
        <w:t>October</w:t>
      </w:r>
      <w:r w:rsidRPr="3893A861" w:rsidR="19E64A83">
        <w:rPr>
          <w:rFonts w:ascii="Times New Roman" w:hAnsi="Times New Roman" w:eastAsia="Times New Roman" w:cs="Times New Roman"/>
          <w:b w:val="0"/>
          <w:bCs w:val="0"/>
          <w:i w:val="0"/>
          <w:iCs w:val="0"/>
          <w:caps w:val="0"/>
          <w:smallCaps w:val="0"/>
          <w:noProof w:val="0"/>
          <w:color w:val="1B1C1D"/>
          <w:sz w:val="24"/>
          <w:szCs w:val="24"/>
          <w:lang w:val="en-US"/>
        </w:rPr>
        <w:t xml:space="preserve"> 6,</w:t>
      </w:r>
      <w:r w:rsidRPr="3893A861" w:rsidR="6A959221">
        <w:rPr>
          <w:rFonts w:ascii="Times New Roman" w:hAnsi="Times New Roman" w:eastAsia="Times New Roman" w:cs="Times New Roman"/>
          <w:b w:val="0"/>
          <w:bCs w:val="0"/>
          <w:i w:val="0"/>
          <w:iCs w:val="0"/>
          <w:caps w:val="0"/>
          <w:smallCaps w:val="0"/>
          <w:noProof w:val="0"/>
          <w:color w:val="1B1C1D"/>
          <w:sz w:val="24"/>
          <w:szCs w:val="24"/>
          <w:lang w:val="en-US"/>
        </w:rPr>
        <w:t xml:space="preserve"> 2025</w:t>
      </w:r>
    </w:p>
    <w:p w:rsidR="5C22F7E9" w:rsidP="3893A861" w:rsidRDefault="5C22F7E9" w14:paraId="2F398DF4" w14:textId="5691B700">
      <w:pPr>
        <w:pStyle w:val="Heading2"/>
        <w:keepNext w:val="1"/>
        <w:keepLines w:val="1"/>
        <w:suppressLineNumbers w:val="0"/>
        <w:bidi w:val="0"/>
        <w:spacing w:before="0" w:beforeAutospacing="off" w:after="120" w:afterAutospacing="off" w:line="279" w:lineRule="auto"/>
        <w:ind w:left="0" w:right="0"/>
        <w:jc w:val="left"/>
        <w:rPr>
          <w:rFonts w:ascii="Times New Roman" w:hAnsi="Times New Roman" w:eastAsia="Times New Roman" w:cs="Times New Roman"/>
          <w:b w:val="1"/>
          <w:bCs w:val="1"/>
          <w:i w:val="0"/>
          <w:iCs w:val="0"/>
          <w:caps w:val="0"/>
          <w:smallCaps w:val="0"/>
          <w:noProof w:val="0"/>
          <w:color w:val="1B1C1D"/>
          <w:sz w:val="24"/>
          <w:szCs w:val="24"/>
          <w:lang w:val="en-US"/>
        </w:rPr>
      </w:pPr>
      <w:r w:rsidRPr="3893A861" w:rsidR="5C22F7E9">
        <w:rPr>
          <w:rFonts w:ascii="Times New Roman" w:hAnsi="Times New Roman" w:eastAsia="Times New Roman" w:cs="Times New Roman"/>
          <w:b w:val="1"/>
          <w:bCs w:val="1"/>
          <w:i w:val="0"/>
          <w:iCs w:val="0"/>
          <w:caps w:val="0"/>
          <w:smallCaps w:val="0"/>
          <w:noProof w:val="0"/>
          <w:color w:val="1B1C1D"/>
          <w:sz w:val="24"/>
          <w:szCs w:val="24"/>
          <w:lang w:val="en-US"/>
        </w:rPr>
        <w:t>PRESS RELEASE</w:t>
      </w:r>
    </w:p>
    <w:p w:rsidR="5C22F7E9" w:rsidP="3893A861" w:rsidRDefault="5C22F7E9" w14:paraId="65D93C50" w14:textId="7F8679E0">
      <w:pPr>
        <w:spacing w:after="240"/>
        <w:rPr>
          <w:rFonts w:ascii="Times New Roman" w:hAnsi="Times New Roman" w:eastAsia="Times New Roman" w:cs="Times New Roman"/>
          <w:b w:val="1"/>
          <w:bCs w:val="1"/>
          <w:i w:val="0"/>
          <w:iCs w:val="0"/>
          <w:caps w:val="0"/>
          <w:smallCaps w:val="0"/>
          <w:noProof w:val="0"/>
          <w:color w:val="1B1C1D"/>
          <w:sz w:val="24"/>
          <w:szCs w:val="24"/>
          <w:lang w:val="en-US"/>
        </w:rPr>
      </w:pPr>
      <w:r w:rsidRPr="3893A861" w:rsidR="5C22F7E9">
        <w:rPr>
          <w:rFonts w:ascii="Times New Roman" w:hAnsi="Times New Roman" w:eastAsia="Times New Roman" w:cs="Times New Roman"/>
          <w:b w:val="1"/>
          <w:bCs w:val="1"/>
          <w:i w:val="0"/>
          <w:iCs w:val="0"/>
          <w:caps w:val="0"/>
          <w:smallCaps w:val="0"/>
          <w:noProof w:val="0"/>
          <w:color w:val="1B1C1D"/>
          <w:sz w:val="24"/>
          <w:szCs w:val="24"/>
          <w:lang w:val="en-US"/>
        </w:rPr>
        <w:t>FOR IMMEDIATE RELEASE</w:t>
      </w:r>
    </w:p>
    <w:p w:rsidR="00B10C74" w:rsidP="3893A861" w:rsidRDefault="00B10C74" w14:paraId="65C4A323" w14:textId="4AE40483">
      <w:pPr>
        <w:rPr>
          <w:rFonts w:ascii="Times New Roman" w:hAnsi="Times New Roman" w:eastAsia="Times New Roman" w:cs="Times New Roman"/>
          <w:noProof w:val="0"/>
          <w:sz w:val="24"/>
          <w:szCs w:val="24"/>
          <w:lang w:val="en-US"/>
        </w:rPr>
      </w:pPr>
    </w:p>
    <w:p w:rsidR="5C22F7E9" w:rsidP="3893A861" w:rsidRDefault="5C22F7E9" w14:paraId="449A233B" w14:textId="52119FDE">
      <w:pPr>
        <w:rPr>
          <w:rFonts w:ascii="Times New Roman" w:hAnsi="Times New Roman" w:eastAsia="Times New Roman" w:cs="Times New Roman"/>
          <w:b w:val="1"/>
          <w:bCs w:val="1"/>
          <w:noProof w:val="0"/>
          <w:sz w:val="24"/>
          <w:szCs w:val="24"/>
          <w:lang w:val="en-US"/>
        </w:rPr>
      </w:pPr>
      <w:r w:rsidRPr="3893A861" w:rsidR="5C22F7E9">
        <w:rPr>
          <w:rFonts w:ascii="Times New Roman" w:hAnsi="Times New Roman" w:eastAsia="Times New Roman" w:cs="Times New Roman"/>
          <w:b w:val="1"/>
          <w:bCs w:val="1"/>
          <w:noProof w:val="0"/>
          <w:sz w:val="24"/>
          <w:szCs w:val="24"/>
          <w:lang w:val="en-US"/>
        </w:rPr>
        <w:t>Judge Swain Lifts Stay on Lawsuits Against Government Officials in Their Personal Capacity Following Arguments by ACLU of Puerto Rico</w:t>
      </w:r>
    </w:p>
    <w:p w:rsidR="1B5C6287" w:rsidP="3893A861" w:rsidRDefault="1B5C6287" w14:paraId="2708791F" w14:textId="19F5C430">
      <w:pPr>
        <w:pStyle w:val="Normal"/>
        <w:rPr>
          <w:rFonts w:ascii="Times New Roman" w:hAnsi="Times New Roman" w:eastAsia="Times New Roman" w:cs="Times New Roman"/>
          <w:i w:val="1"/>
          <w:iCs w:val="1"/>
          <w:noProof w:val="0"/>
          <w:sz w:val="24"/>
          <w:szCs w:val="24"/>
          <w:lang w:val="en-US"/>
        </w:rPr>
      </w:pPr>
      <w:r w:rsidRPr="3893A861" w:rsidR="5C22F7E9">
        <w:rPr>
          <w:rFonts w:ascii="Times New Roman" w:hAnsi="Times New Roman" w:eastAsia="Times New Roman" w:cs="Times New Roman"/>
          <w:i w:val="1"/>
          <w:iCs w:val="1"/>
          <w:noProof w:val="0"/>
          <w:sz w:val="24"/>
          <w:szCs w:val="24"/>
          <w:lang w:val="en-US"/>
        </w:rPr>
        <w:t>Under the guise of the Puerto Rico debt restructuring process, current and former officials have avoided facing the law in civil rights violation lawsuits.</w:t>
      </w:r>
      <w:r w:rsidRPr="3893A861" w:rsidR="1B5C6287">
        <w:rPr>
          <w:rFonts w:ascii="Times New Roman" w:hAnsi="Times New Roman" w:eastAsia="Times New Roman" w:cs="Times New Roman"/>
          <w:i w:val="1"/>
          <w:iCs w:val="1"/>
          <w:noProof w:val="0"/>
          <w:sz w:val="24"/>
          <w:szCs w:val="24"/>
          <w:lang w:val="en-US"/>
        </w:rPr>
        <w:t xml:space="preserve"> </w:t>
      </w:r>
    </w:p>
    <w:p w:rsidR="00B10C74" w:rsidP="3893A861" w:rsidRDefault="00B10C74" w14:paraId="03644CE0" w14:textId="44165D5D">
      <w:pPr>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 xml:space="preserve">San Juan, P.R. – After </w:t>
      </w:r>
      <w:r w:rsidRPr="3893A861" w:rsidR="5DE6D092">
        <w:rPr>
          <w:rFonts w:ascii="Times New Roman" w:hAnsi="Times New Roman" w:eastAsia="Times New Roman" w:cs="Times New Roman"/>
          <w:b w:val="0"/>
          <w:bCs w:val="0"/>
          <w:noProof w:val="0"/>
          <w:sz w:val="24"/>
          <w:szCs w:val="24"/>
          <w:lang w:val="en-US"/>
        </w:rPr>
        <w:t>years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unjust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stalling</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judicial cases in Puerto Rico, U.S. Federal </w:t>
      </w:r>
      <w:r w:rsidRPr="3893A861" w:rsidR="5DE6D092">
        <w:rPr>
          <w:rFonts w:ascii="Times New Roman" w:hAnsi="Times New Roman" w:eastAsia="Times New Roman" w:cs="Times New Roman"/>
          <w:b w:val="0"/>
          <w:bCs w:val="0"/>
          <w:noProof w:val="0"/>
          <w:sz w:val="24"/>
          <w:szCs w:val="24"/>
          <w:lang w:val="en-US"/>
        </w:rPr>
        <w:t>Judge</w:t>
      </w:r>
      <w:r w:rsidRPr="3893A861" w:rsidR="5DE6D092">
        <w:rPr>
          <w:rFonts w:ascii="Times New Roman" w:hAnsi="Times New Roman" w:eastAsia="Times New Roman" w:cs="Times New Roman"/>
          <w:b w:val="0"/>
          <w:bCs w:val="0"/>
          <w:noProof w:val="0"/>
          <w:sz w:val="24"/>
          <w:szCs w:val="24"/>
          <w:lang w:val="en-US"/>
        </w:rPr>
        <w:t xml:space="preserve"> Laura Taylor </w:t>
      </w:r>
      <w:r w:rsidRPr="3893A861" w:rsidR="5DE6D092">
        <w:rPr>
          <w:rFonts w:ascii="Times New Roman" w:hAnsi="Times New Roman" w:eastAsia="Times New Roman" w:cs="Times New Roman"/>
          <w:b w:val="0"/>
          <w:bCs w:val="0"/>
          <w:noProof w:val="0"/>
          <w:sz w:val="24"/>
          <w:szCs w:val="24"/>
          <w:lang w:val="en-US"/>
        </w:rPr>
        <w:t>Swain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clarified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protections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Commonwealth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Puerto </w:t>
      </w:r>
      <w:r w:rsidRPr="3893A861" w:rsidR="5DE6D092">
        <w:rPr>
          <w:rFonts w:ascii="Times New Roman" w:hAnsi="Times New Roman" w:eastAsia="Times New Roman" w:cs="Times New Roman"/>
          <w:b w:val="0"/>
          <w:bCs w:val="0"/>
          <w:noProof w:val="0"/>
          <w:sz w:val="24"/>
          <w:szCs w:val="24"/>
          <w:lang w:val="en-US"/>
        </w:rPr>
        <w:t>Rico’s</w:t>
      </w:r>
      <w:r w:rsidRPr="3893A861" w:rsidR="5DE6D092">
        <w:rPr>
          <w:rFonts w:ascii="Times New Roman" w:hAnsi="Times New Roman" w:eastAsia="Times New Roman" w:cs="Times New Roman"/>
          <w:b w:val="0"/>
          <w:bCs w:val="0"/>
          <w:noProof w:val="0"/>
          <w:sz w:val="24"/>
          <w:szCs w:val="24"/>
          <w:lang w:val="en-US"/>
        </w:rPr>
        <w:t xml:space="preserve"> (ELA) </w:t>
      </w:r>
      <w:r w:rsidRPr="3893A861" w:rsidR="5DE6D092">
        <w:rPr>
          <w:rFonts w:ascii="Times New Roman" w:hAnsi="Times New Roman" w:eastAsia="Times New Roman" w:cs="Times New Roman"/>
          <w:b w:val="0"/>
          <w:bCs w:val="0"/>
          <w:noProof w:val="0"/>
          <w:sz w:val="24"/>
          <w:szCs w:val="24"/>
          <w:lang w:val="en-US"/>
        </w:rPr>
        <w:t>Debt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Adjustment</w:t>
      </w:r>
      <w:r w:rsidRPr="3893A861" w:rsidR="5DE6D092">
        <w:rPr>
          <w:rFonts w:ascii="Times New Roman" w:hAnsi="Times New Roman" w:eastAsia="Times New Roman" w:cs="Times New Roman"/>
          <w:b w:val="0"/>
          <w:bCs w:val="0"/>
          <w:noProof w:val="0"/>
          <w:sz w:val="24"/>
          <w:szCs w:val="24"/>
          <w:lang w:val="en-US"/>
        </w:rPr>
        <w:t xml:space="preserve"> Plan </w:t>
      </w:r>
      <w:r w:rsidRPr="3893A861" w:rsidR="5DE6D092">
        <w:rPr>
          <w:rFonts w:ascii="Times New Roman" w:hAnsi="Times New Roman" w:eastAsia="Times New Roman" w:cs="Times New Roman"/>
          <w:b w:val="0"/>
          <w:bCs w:val="0"/>
          <w:noProof w:val="0"/>
          <w:sz w:val="24"/>
          <w:szCs w:val="24"/>
          <w:lang w:val="en-US"/>
        </w:rPr>
        <w:t>under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PROMESA </w:t>
      </w:r>
      <w:r w:rsidRPr="3893A861" w:rsidR="5DE6D092">
        <w:rPr>
          <w:rFonts w:ascii="Times New Roman" w:hAnsi="Times New Roman" w:eastAsia="Times New Roman" w:cs="Times New Roman"/>
          <w:b w:val="0"/>
          <w:bCs w:val="0"/>
          <w:noProof w:val="0"/>
          <w:sz w:val="24"/>
          <w:szCs w:val="24"/>
          <w:lang w:val="en-US"/>
        </w:rPr>
        <w:t>Act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cannot</w:t>
      </w:r>
      <w:r w:rsidRPr="3893A861" w:rsidR="5DE6D092">
        <w:rPr>
          <w:rFonts w:ascii="Times New Roman" w:hAnsi="Times New Roman" w:eastAsia="Times New Roman" w:cs="Times New Roman"/>
          <w:b w:val="0"/>
          <w:bCs w:val="0"/>
          <w:noProof w:val="0"/>
          <w:sz w:val="24"/>
          <w:szCs w:val="24"/>
          <w:lang w:val="en-US"/>
        </w:rPr>
        <w:t xml:space="preserve"> be </w:t>
      </w:r>
      <w:r w:rsidRPr="3893A861" w:rsidR="5DE6D092">
        <w:rPr>
          <w:rFonts w:ascii="Times New Roman" w:hAnsi="Times New Roman" w:eastAsia="Times New Roman" w:cs="Times New Roman"/>
          <w:b w:val="0"/>
          <w:bCs w:val="0"/>
          <w:noProof w:val="0"/>
          <w:sz w:val="24"/>
          <w:szCs w:val="24"/>
          <w:lang w:val="en-US"/>
        </w:rPr>
        <w:t>used</w:t>
      </w:r>
      <w:r w:rsidRPr="3893A861" w:rsidR="5DE6D092">
        <w:rPr>
          <w:rFonts w:ascii="Times New Roman" w:hAnsi="Times New Roman" w:eastAsia="Times New Roman" w:cs="Times New Roman"/>
          <w:b w:val="0"/>
          <w:bCs w:val="0"/>
          <w:noProof w:val="0"/>
          <w:sz w:val="24"/>
          <w:szCs w:val="24"/>
          <w:lang w:val="en-US"/>
        </w:rPr>
        <w:t xml:space="preserve"> as a legal </w:t>
      </w:r>
      <w:r w:rsidRPr="3893A861" w:rsidR="5DE6D092">
        <w:rPr>
          <w:rFonts w:ascii="Times New Roman" w:hAnsi="Times New Roman" w:eastAsia="Times New Roman" w:cs="Times New Roman"/>
          <w:b w:val="0"/>
          <w:bCs w:val="0"/>
          <w:noProof w:val="0"/>
          <w:sz w:val="24"/>
          <w:szCs w:val="24"/>
          <w:lang w:val="en-US"/>
        </w:rPr>
        <w:t>shield</w:t>
      </w:r>
      <w:r w:rsidRPr="3893A861" w:rsidR="5DE6D092">
        <w:rPr>
          <w:rFonts w:ascii="Times New Roman" w:hAnsi="Times New Roman" w:eastAsia="Times New Roman" w:cs="Times New Roman"/>
          <w:b w:val="0"/>
          <w:bCs w:val="0"/>
          <w:noProof w:val="0"/>
          <w:sz w:val="24"/>
          <w:szCs w:val="24"/>
          <w:lang w:val="en-US"/>
        </w:rPr>
        <w:t xml:space="preserve"> in favor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current</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former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public</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who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face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lawsuits</w:t>
      </w:r>
      <w:r w:rsidRPr="3893A861" w:rsidR="5DE6D092">
        <w:rPr>
          <w:rFonts w:ascii="Times New Roman" w:hAnsi="Times New Roman" w:eastAsia="Times New Roman" w:cs="Times New Roman"/>
          <w:b w:val="0"/>
          <w:bCs w:val="0"/>
          <w:noProof w:val="0"/>
          <w:sz w:val="24"/>
          <w:szCs w:val="24"/>
          <w:lang w:val="en-US"/>
        </w:rPr>
        <w:t xml:space="preserve"> in </w:t>
      </w:r>
      <w:r w:rsidRPr="3893A861" w:rsidR="5DE6D092">
        <w:rPr>
          <w:rFonts w:ascii="Times New Roman" w:hAnsi="Times New Roman" w:eastAsia="Times New Roman" w:cs="Times New Roman"/>
          <w:b w:val="0"/>
          <w:bCs w:val="0"/>
          <w:noProof w:val="0"/>
          <w:sz w:val="24"/>
          <w:szCs w:val="24"/>
          <w:lang w:val="en-US"/>
        </w:rPr>
        <w:t>their</w:t>
      </w:r>
      <w:r w:rsidRPr="3893A861" w:rsidR="5DE6D092">
        <w:rPr>
          <w:rFonts w:ascii="Times New Roman" w:hAnsi="Times New Roman" w:eastAsia="Times New Roman" w:cs="Times New Roman"/>
          <w:b w:val="0"/>
          <w:bCs w:val="0"/>
          <w:noProof w:val="0"/>
          <w:sz w:val="24"/>
          <w:szCs w:val="24"/>
          <w:lang w:val="en-US"/>
        </w:rPr>
        <w:t xml:space="preserve"> personal </w:t>
      </w:r>
      <w:r w:rsidRPr="3893A861" w:rsidR="5DE6D092">
        <w:rPr>
          <w:rFonts w:ascii="Times New Roman" w:hAnsi="Times New Roman" w:eastAsia="Times New Roman" w:cs="Times New Roman"/>
          <w:b w:val="0"/>
          <w:bCs w:val="0"/>
          <w:noProof w:val="0"/>
          <w:sz w:val="24"/>
          <w:szCs w:val="24"/>
          <w:lang w:val="en-US"/>
        </w:rPr>
        <w:t>capacity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civil </w:t>
      </w:r>
      <w:r w:rsidRPr="3893A861" w:rsidR="5DE6D092">
        <w:rPr>
          <w:rFonts w:ascii="Times New Roman" w:hAnsi="Times New Roman" w:eastAsia="Times New Roman" w:cs="Times New Roman"/>
          <w:b w:val="0"/>
          <w:bCs w:val="0"/>
          <w:noProof w:val="0"/>
          <w:sz w:val="24"/>
          <w:szCs w:val="24"/>
          <w:lang w:val="en-US"/>
        </w:rPr>
        <w:t>rights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violations</w:t>
      </w:r>
      <w:r w:rsidRPr="3893A861" w:rsidR="5DE6D092">
        <w:rPr>
          <w:rFonts w:ascii="Times New Roman" w:hAnsi="Times New Roman" w:eastAsia="Times New Roman" w:cs="Times New Roman"/>
          <w:b w:val="0"/>
          <w:bCs w:val="0"/>
          <w:noProof w:val="0"/>
          <w:sz w:val="24"/>
          <w:szCs w:val="24"/>
          <w:lang w:val="en-US"/>
        </w:rPr>
        <w:t>.</w:t>
      </w:r>
    </w:p>
    <w:p w:rsidR="00B10C74" w:rsidP="3893A861" w:rsidRDefault="00B10C74" w14:paraId="660588FC" w14:textId="6313FC0F">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 xml:space="preserve">The forceful </w:t>
      </w:r>
      <w:r w:rsidRPr="3893A861" w:rsidR="5DE6D092">
        <w:rPr>
          <w:rFonts w:ascii="Times New Roman" w:hAnsi="Times New Roman" w:eastAsia="Times New Roman" w:cs="Times New Roman"/>
          <w:b w:val="0"/>
          <w:bCs w:val="0"/>
          <w:noProof w:val="0"/>
          <w:sz w:val="24"/>
          <w:szCs w:val="24"/>
          <w:lang w:val="en-US"/>
        </w:rPr>
        <w:t xml:space="preserve">Opinion and Order issued by Judge Swain responds to prolonged litigation driven by the American Civil Liberties Union of Puerto Rico (ACLU of PR), which advocated for the need to hold individuals accountable for alleged abuses, regardless of the fiscal restructuring process of the Puerto Rico government. The ruling </w:t>
      </w:r>
      <w:r w:rsidRPr="3893A861" w:rsidR="5DE6D092">
        <w:rPr>
          <w:rFonts w:ascii="Times New Roman" w:hAnsi="Times New Roman" w:eastAsia="Times New Roman" w:cs="Times New Roman"/>
          <w:b w:val="0"/>
          <w:bCs w:val="0"/>
          <w:noProof w:val="0"/>
          <w:sz w:val="24"/>
          <w:szCs w:val="24"/>
          <w:lang w:val="en-US"/>
        </w:rPr>
        <w:t>establishes</w:t>
      </w:r>
      <w:r w:rsidRPr="3893A861" w:rsidR="5DE6D092">
        <w:rPr>
          <w:rFonts w:ascii="Times New Roman" w:hAnsi="Times New Roman" w:eastAsia="Times New Roman" w:cs="Times New Roman"/>
          <w:b w:val="0"/>
          <w:bCs w:val="0"/>
          <w:noProof w:val="0"/>
          <w:sz w:val="24"/>
          <w:szCs w:val="24"/>
          <w:lang w:val="en-US"/>
        </w:rPr>
        <w:t xml:space="preserve"> that people can resume their claims for damages, an aspect that the Financial Oversight and Management Board (</w:t>
      </w:r>
      <w:r w:rsidRPr="3893A861" w:rsidR="5DE6D092">
        <w:rPr>
          <w:rFonts w:ascii="Times New Roman" w:hAnsi="Times New Roman" w:eastAsia="Times New Roman" w:cs="Times New Roman"/>
          <w:b w:val="0"/>
          <w:bCs w:val="0"/>
          <w:noProof w:val="0"/>
          <w:sz w:val="24"/>
          <w:szCs w:val="24"/>
          <w:lang w:val="en-US"/>
        </w:rPr>
        <w:t xml:space="preserve">FOMB) and the ELA </w:t>
      </w:r>
      <w:r w:rsidRPr="3893A861" w:rsidR="5DE6D092">
        <w:rPr>
          <w:rFonts w:ascii="Times New Roman" w:hAnsi="Times New Roman" w:eastAsia="Times New Roman" w:cs="Times New Roman"/>
          <w:b w:val="0"/>
          <w:bCs w:val="0"/>
          <w:noProof w:val="0"/>
          <w:sz w:val="24"/>
          <w:szCs w:val="24"/>
          <w:lang w:val="en-US"/>
        </w:rPr>
        <w:t>attempted</w:t>
      </w:r>
      <w:r w:rsidRPr="3893A861" w:rsidR="5DE6D092">
        <w:rPr>
          <w:rFonts w:ascii="Times New Roman" w:hAnsi="Times New Roman" w:eastAsia="Times New Roman" w:cs="Times New Roman"/>
          <w:b w:val="0"/>
          <w:bCs w:val="0"/>
          <w:noProof w:val="0"/>
          <w:sz w:val="24"/>
          <w:szCs w:val="24"/>
          <w:lang w:val="en-US"/>
        </w:rPr>
        <w:t xml:space="preserve"> to block.</w:t>
      </w:r>
    </w:p>
    <w:p w:rsidR="00B10C74" w:rsidP="3893A861" w:rsidRDefault="00B10C74" w14:paraId="51FF4433" w14:textId="54481DFF">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w:t>
      </w:r>
      <w:r w:rsidRPr="3893A861" w:rsidR="5DE6D092">
        <w:rPr>
          <w:rFonts w:ascii="Times New Roman" w:hAnsi="Times New Roman" w:eastAsia="Times New Roman" w:cs="Times New Roman"/>
          <w:b w:val="0"/>
          <w:bCs w:val="0"/>
          <w:noProof w:val="0"/>
          <w:sz w:val="24"/>
          <w:szCs w:val="24"/>
          <w:lang w:val="en-US"/>
        </w:rPr>
        <w:t>We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enthusiastically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welcome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Judge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Swain's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order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which</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with</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this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determination</w:t>
      </w:r>
      <w:r w:rsidRPr="3893A861" w:rsidR="5DE6D092">
        <w:rPr>
          <w:rFonts w:ascii="Times New Roman" w:hAnsi="Times New Roman" w:eastAsia="Times New Roman" w:cs="Times New Roman"/>
          <w:b w:val="0"/>
          <w:bCs w:val="0"/>
          <w:noProof w:val="0"/>
          <w:sz w:val="24"/>
          <w:szCs w:val="24"/>
          <w:lang w:val="en-US"/>
        </w:rPr>
        <w:t xml:space="preserve">, opens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possibility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finding</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justice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all</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individuals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whose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rights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have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been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violated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former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who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under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mantle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public</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debt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restructuring</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process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have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walked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with</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impunity</w:t>
      </w:r>
      <w:r w:rsidRPr="3893A861" w:rsidR="5DE6D092">
        <w:rPr>
          <w:rFonts w:ascii="Times New Roman" w:hAnsi="Times New Roman" w:eastAsia="Times New Roman" w:cs="Times New Roman"/>
          <w:b w:val="0"/>
          <w:bCs w:val="0"/>
          <w:noProof w:val="0"/>
          <w:sz w:val="24"/>
          <w:szCs w:val="24"/>
          <w:lang w:val="en-US"/>
        </w:rPr>
        <w:t xml:space="preserve"> in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free </w:t>
      </w:r>
      <w:r w:rsidRPr="3893A861" w:rsidR="5DE6D092">
        <w:rPr>
          <w:rFonts w:ascii="Times New Roman" w:hAnsi="Times New Roman" w:eastAsia="Times New Roman" w:cs="Times New Roman"/>
          <w:b w:val="0"/>
          <w:bCs w:val="0"/>
          <w:noProof w:val="0"/>
          <w:sz w:val="24"/>
          <w:szCs w:val="24"/>
          <w:lang w:val="en-US"/>
        </w:rPr>
        <w:t>community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until</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now</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affirmed</w:t>
      </w:r>
      <w:r w:rsidRPr="3893A861" w:rsidR="5DE6D092">
        <w:rPr>
          <w:rFonts w:ascii="Times New Roman" w:hAnsi="Times New Roman" w:eastAsia="Times New Roman" w:cs="Times New Roman"/>
          <w:b w:val="0"/>
          <w:bCs w:val="0"/>
          <w:noProof w:val="0"/>
          <w:sz w:val="24"/>
          <w:szCs w:val="24"/>
          <w:lang w:val="en-US"/>
        </w:rPr>
        <w:t xml:space="preserve"> Fermín </w:t>
      </w:r>
      <w:r w:rsidRPr="3893A861" w:rsidR="5DE6D092">
        <w:rPr>
          <w:rFonts w:ascii="Times New Roman" w:hAnsi="Times New Roman" w:eastAsia="Times New Roman" w:cs="Times New Roman"/>
          <w:b w:val="0"/>
          <w:bCs w:val="0"/>
          <w:noProof w:val="0"/>
          <w:sz w:val="24"/>
          <w:szCs w:val="24"/>
          <w:lang w:val="en-US"/>
        </w:rPr>
        <w:t>Arraiza</w:t>
      </w:r>
      <w:r w:rsidRPr="3893A861" w:rsidR="5DE6D092">
        <w:rPr>
          <w:rFonts w:ascii="Times New Roman" w:hAnsi="Times New Roman" w:eastAsia="Times New Roman" w:cs="Times New Roman"/>
          <w:b w:val="0"/>
          <w:bCs w:val="0"/>
          <w:noProof w:val="0"/>
          <w:sz w:val="24"/>
          <w:szCs w:val="24"/>
          <w:lang w:val="en-US"/>
        </w:rPr>
        <w:t xml:space="preserve"> Navas, Legal Director of the ACLU of PR.</w:t>
      </w:r>
    </w:p>
    <w:p w:rsidR="00B10C74" w:rsidP="3893A861" w:rsidRDefault="00B10C74" w14:paraId="59AD184C" w14:textId="6B77569F">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 xml:space="preserve">The ACLU of PR's claim is tied to the action filed by </w:t>
      </w:r>
      <w:r w:rsidRPr="3893A861" w:rsidR="5DE6D092">
        <w:rPr>
          <w:rFonts w:ascii="Times New Roman" w:hAnsi="Times New Roman" w:eastAsia="Times New Roman" w:cs="Times New Roman"/>
          <w:b w:val="0"/>
          <w:bCs w:val="0"/>
          <w:noProof w:val="0"/>
          <w:sz w:val="24"/>
          <w:szCs w:val="24"/>
          <w:lang w:val="en-US"/>
        </w:rPr>
        <w:t>Jonathan Hernández Zorrilla and Yadira Carrasquillo González, who alleged violations of their rights to freedom of expression, protection against unreasonable searches and excessive use of force by the Puerto Rico Police, and the right to due process of law and equal protection of the laws, as a result of incidents that occurred during a demonstration in San Juan on May 1, 2018. In this case, former Governor Ricardo Rosselló and former Secretary of the Department of Public Safety (DSP), Héctor Pesquera, are being sued in their personal capacity.</w:t>
      </w:r>
    </w:p>
    <w:p w:rsidR="00B10C74" w:rsidP="3893A861" w:rsidRDefault="00B10C74" w14:paraId="472524C1" w14:textId="7DC48D80">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w:t>
      </w:r>
      <w:r w:rsidRPr="3893A861" w:rsidR="5DE6D092">
        <w:rPr>
          <w:rFonts w:ascii="Times New Roman" w:hAnsi="Times New Roman" w:eastAsia="Times New Roman" w:cs="Times New Roman"/>
          <w:b w:val="0"/>
          <w:bCs w:val="0"/>
          <w:noProof w:val="0"/>
          <w:sz w:val="24"/>
          <w:szCs w:val="24"/>
          <w:lang w:val="en-US"/>
        </w:rPr>
        <w:t>This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ruling</w:t>
      </w:r>
      <w:r w:rsidRPr="3893A861" w:rsidR="5DE6D092">
        <w:rPr>
          <w:rFonts w:ascii="Times New Roman" w:hAnsi="Times New Roman" w:eastAsia="Times New Roman" w:cs="Times New Roman"/>
          <w:b w:val="0"/>
          <w:bCs w:val="0"/>
          <w:noProof w:val="0"/>
          <w:sz w:val="24"/>
          <w:szCs w:val="24"/>
          <w:lang w:val="en-US"/>
        </w:rPr>
        <w:t xml:space="preserve"> sets a </w:t>
      </w:r>
      <w:r w:rsidRPr="3893A861" w:rsidR="5DE6D092">
        <w:rPr>
          <w:rFonts w:ascii="Times New Roman" w:hAnsi="Times New Roman" w:eastAsia="Times New Roman" w:cs="Times New Roman"/>
          <w:b w:val="0"/>
          <w:bCs w:val="0"/>
          <w:noProof w:val="0"/>
          <w:sz w:val="24"/>
          <w:szCs w:val="24"/>
          <w:lang w:val="en-US"/>
        </w:rPr>
        <w:t>critical</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precedent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limits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PROMESA </w:t>
      </w:r>
      <w:r w:rsidRPr="3893A861" w:rsidR="5DE6D092">
        <w:rPr>
          <w:rFonts w:ascii="Times New Roman" w:hAnsi="Times New Roman" w:eastAsia="Times New Roman" w:cs="Times New Roman"/>
          <w:b w:val="0"/>
          <w:bCs w:val="0"/>
          <w:noProof w:val="0"/>
          <w:sz w:val="24"/>
          <w:szCs w:val="24"/>
          <w:lang w:val="en-US"/>
        </w:rPr>
        <w:t>Act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exempt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public</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from</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consequences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their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actions</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provides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an</w:t>
      </w:r>
      <w:r w:rsidRPr="3893A861" w:rsidR="5DE6D092">
        <w:rPr>
          <w:rFonts w:ascii="Times New Roman" w:hAnsi="Times New Roman" w:eastAsia="Times New Roman" w:cs="Times New Roman"/>
          <w:b w:val="0"/>
          <w:bCs w:val="0"/>
          <w:noProof w:val="0"/>
          <w:sz w:val="24"/>
          <w:szCs w:val="24"/>
          <w:lang w:val="en-US"/>
        </w:rPr>
        <w:t xml:space="preserve"> indispensable </w:t>
      </w:r>
      <w:r w:rsidRPr="3893A861" w:rsidR="5DE6D092">
        <w:rPr>
          <w:rFonts w:ascii="Times New Roman" w:hAnsi="Times New Roman" w:eastAsia="Times New Roman" w:cs="Times New Roman"/>
          <w:b w:val="0"/>
          <w:bCs w:val="0"/>
          <w:noProof w:val="0"/>
          <w:sz w:val="24"/>
          <w:szCs w:val="24"/>
          <w:lang w:val="en-US"/>
        </w:rPr>
        <w:t>reference</w:t>
      </w:r>
      <w:r w:rsidRPr="3893A861" w:rsidR="5DE6D092">
        <w:rPr>
          <w:rFonts w:ascii="Times New Roman" w:hAnsi="Times New Roman" w:eastAsia="Times New Roman" w:cs="Times New Roman"/>
          <w:b w:val="0"/>
          <w:bCs w:val="0"/>
          <w:noProof w:val="0"/>
          <w:sz w:val="24"/>
          <w:szCs w:val="24"/>
          <w:lang w:val="en-US"/>
        </w:rPr>
        <w:t xml:space="preserve"> so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fiscal crisis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government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Puerto Rico </w:t>
      </w:r>
      <w:r w:rsidRPr="3893A861" w:rsidR="5DE6D092">
        <w:rPr>
          <w:rFonts w:ascii="Times New Roman" w:hAnsi="Times New Roman" w:eastAsia="Times New Roman" w:cs="Times New Roman"/>
          <w:b w:val="0"/>
          <w:bCs w:val="0"/>
          <w:noProof w:val="0"/>
          <w:sz w:val="24"/>
          <w:szCs w:val="24"/>
          <w:lang w:val="en-US"/>
        </w:rPr>
        <w:t>does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not</w:t>
      </w:r>
      <w:r w:rsidRPr="3893A861" w:rsidR="5DE6D092">
        <w:rPr>
          <w:rFonts w:ascii="Times New Roman" w:hAnsi="Times New Roman" w:eastAsia="Times New Roman" w:cs="Times New Roman"/>
          <w:b w:val="0"/>
          <w:bCs w:val="0"/>
          <w:noProof w:val="0"/>
          <w:sz w:val="24"/>
          <w:szCs w:val="24"/>
          <w:lang w:val="en-US"/>
        </w:rPr>
        <w:t xml:space="preserve"> serve as a </w:t>
      </w:r>
      <w:r w:rsidRPr="3893A861" w:rsidR="5DE6D092">
        <w:rPr>
          <w:rFonts w:ascii="Times New Roman" w:hAnsi="Times New Roman" w:eastAsia="Times New Roman" w:cs="Times New Roman"/>
          <w:b w:val="0"/>
          <w:bCs w:val="0"/>
          <w:noProof w:val="0"/>
          <w:sz w:val="24"/>
          <w:szCs w:val="24"/>
          <w:lang w:val="en-US"/>
        </w:rPr>
        <w:t>pretext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erode</w:t>
      </w:r>
      <w:r w:rsidRPr="3893A861" w:rsidR="5DE6D092">
        <w:rPr>
          <w:rFonts w:ascii="Times New Roman" w:hAnsi="Times New Roman" w:eastAsia="Times New Roman" w:cs="Times New Roman"/>
          <w:b w:val="0"/>
          <w:bCs w:val="0"/>
          <w:noProof w:val="0"/>
          <w:sz w:val="24"/>
          <w:szCs w:val="24"/>
          <w:lang w:val="en-US"/>
        </w:rPr>
        <w:t xml:space="preserve"> individual </w:t>
      </w:r>
      <w:r w:rsidRPr="3893A861" w:rsidR="5DE6D092">
        <w:rPr>
          <w:rFonts w:ascii="Times New Roman" w:hAnsi="Times New Roman" w:eastAsia="Times New Roman" w:cs="Times New Roman"/>
          <w:b w:val="0"/>
          <w:bCs w:val="0"/>
          <w:noProof w:val="0"/>
          <w:sz w:val="24"/>
          <w:szCs w:val="24"/>
          <w:lang w:val="en-US"/>
        </w:rPr>
        <w:t>accountability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civil </w:t>
      </w:r>
      <w:r w:rsidRPr="3893A861" w:rsidR="5DE6D092">
        <w:rPr>
          <w:rFonts w:ascii="Times New Roman" w:hAnsi="Times New Roman" w:eastAsia="Times New Roman" w:cs="Times New Roman"/>
          <w:b w:val="0"/>
          <w:bCs w:val="0"/>
          <w:noProof w:val="0"/>
          <w:sz w:val="24"/>
          <w:szCs w:val="24"/>
          <w:lang w:val="en-US"/>
        </w:rPr>
        <w:t>rights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violations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stressed</w:t>
      </w:r>
      <w:r w:rsidRPr="3893A861" w:rsidR="5DE6D092">
        <w:rPr>
          <w:rFonts w:ascii="Times New Roman" w:hAnsi="Times New Roman" w:eastAsia="Times New Roman" w:cs="Times New Roman"/>
          <w:b w:val="0"/>
          <w:bCs w:val="0"/>
          <w:noProof w:val="0"/>
          <w:sz w:val="24"/>
          <w:szCs w:val="24"/>
          <w:lang w:val="en-US"/>
        </w:rPr>
        <w:t xml:space="preserve"> Annette Martínez </w:t>
      </w:r>
      <w:r w:rsidRPr="3893A861" w:rsidR="5DE6D092">
        <w:rPr>
          <w:rFonts w:ascii="Times New Roman" w:hAnsi="Times New Roman" w:eastAsia="Times New Roman" w:cs="Times New Roman"/>
          <w:b w:val="0"/>
          <w:bCs w:val="0"/>
          <w:noProof w:val="0"/>
          <w:sz w:val="24"/>
          <w:szCs w:val="24"/>
          <w:lang w:val="en-US"/>
        </w:rPr>
        <w:t>Orabona</w:t>
      </w:r>
      <w:r w:rsidRPr="3893A861" w:rsidR="5DE6D092">
        <w:rPr>
          <w:rFonts w:ascii="Times New Roman" w:hAnsi="Times New Roman" w:eastAsia="Times New Roman" w:cs="Times New Roman"/>
          <w:b w:val="0"/>
          <w:bCs w:val="0"/>
          <w:noProof w:val="0"/>
          <w:sz w:val="24"/>
          <w:szCs w:val="24"/>
          <w:lang w:val="en-US"/>
        </w:rPr>
        <w:t xml:space="preserve">, Executive </w:t>
      </w:r>
      <w:r w:rsidRPr="3893A861" w:rsidR="5DE6D092">
        <w:rPr>
          <w:rFonts w:ascii="Times New Roman" w:hAnsi="Times New Roman" w:eastAsia="Times New Roman" w:cs="Times New Roman"/>
          <w:b w:val="0"/>
          <w:bCs w:val="0"/>
          <w:noProof w:val="0"/>
          <w:sz w:val="24"/>
          <w:szCs w:val="24"/>
          <w:lang w:val="en-US"/>
        </w:rPr>
        <w:t>Director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ACLU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Puerto Rico.</w:t>
      </w:r>
    </w:p>
    <w:p w:rsidR="00B10C74" w:rsidP="3893A861" w:rsidRDefault="00B10C74" w14:paraId="432F38A2" w14:textId="3A824C2D">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litigation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was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paralyzed</w:t>
      </w:r>
      <w:r w:rsidRPr="3893A861" w:rsidR="5DE6D092">
        <w:rPr>
          <w:rFonts w:ascii="Times New Roman" w:hAnsi="Times New Roman" w:eastAsia="Times New Roman" w:cs="Times New Roman"/>
          <w:b w:val="0"/>
          <w:bCs w:val="0"/>
          <w:noProof w:val="0"/>
          <w:sz w:val="24"/>
          <w:szCs w:val="24"/>
          <w:lang w:val="en-US"/>
        </w:rPr>
        <w:t xml:space="preserve"> in </w:t>
      </w:r>
      <w:r w:rsidRPr="3893A861" w:rsidR="5DE6D092">
        <w:rPr>
          <w:rFonts w:ascii="Times New Roman" w:hAnsi="Times New Roman" w:eastAsia="Times New Roman" w:cs="Times New Roman"/>
          <w:b w:val="0"/>
          <w:bCs w:val="0"/>
          <w:noProof w:val="0"/>
          <w:sz w:val="24"/>
          <w:szCs w:val="24"/>
          <w:lang w:val="en-US"/>
        </w:rPr>
        <w:t>September</w:t>
      </w:r>
      <w:r w:rsidRPr="3893A861" w:rsidR="5DE6D092">
        <w:rPr>
          <w:rFonts w:ascii="Times New Roman" w:hAnsi="Times New Roman" w:eastAsia="Times New Roman" w:cs="Times New Roman"/>
          <w:b w:val="0"/>
          <w:bCs w:val="0"/>
          <w:noProof w:val="0"/>
          <w:sz w:val="24"/>
          <w:szCs w:val="24"/>
          <w:lang w:val="en-US"/>
        </w:rPr>
        <w:t xml:space="preserve"> 2023 </w:t>
      </w:r>
      <w:r w:rsidRPr="3893A861" w:rsidR="5DE6D092">
        <w:rPr>
          <w:rFonts w:ascii="Times New Roman" w:hAnsi="Times New Roman" w:eastAsia="Times New Roman" w:cs="Times New Roman"/>
          <w:b w:val="0"/>
          <w:bCs w:val="0"/>
          <w:noProof w:val="0"/>
          <w:sz w:val="24"/>
          <w:szCs w:val="24"/>
          <w:lang w:val="en-US"/>
        </w:rPr>
        <w:t>by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Title</w:t>
      </w:r>
      <w:r w:rsidRPr="3893A861" w:rsidR="5DE6D092">
        <w:rPr>
          <w:rFonts w:ascii="Times New Roman" w:hAnsi="Times New Roman" w:eastAsia="Times New Roman" w:cs="Times New Roman"/>
          <w:b w:val="0"/>
          <w:bCs w:val="0"/>
          <w:noProof w:val="0"/>
          <w:sz w:val="24"/>
          <w:szCs w:val="24"/>
          <w:lang w:val="en-US"/>
        </w:rPr>
        <w:t xml:space="preserve"> III </w:t>
      </w:r>
      <w:r w:rsidRPr="3893A861" w:rsidR="5DE6D092">
        <w:rPr>
          <w:rFonts w:ascii="Times New Roman" w:hAnsi="Times New Roman" w:eastAsia="Times New Roman" w:cs="Times New Roman"/>
          <w:b w:val="0"/>
          <w:bCs w:val="0"/>
          <w:noProof w:val="0"/>
          <w:sz w:val="24"/>
          <w:szCs w:val="24"/>
          <w:lang w:val="en-US"/>
        </w:rPr>
        <w:t>Adjustment</w:t>
      </w:r>
      <w:r w:rsidRPr="3893A861" w:rsidR="5DE6D092">
        <w:rPr>
          <w:rFonts w:ascii="Times New Roman" w:hAnsi="Times New Roman" w:eastAsia="Times New Roman" w:cs="Times New Roman"/>
          <w:b w:val="0"/>
          <w:bCs w:val="0"/>
          <w:noProof w:val="0"/>
          <w:sz w:val="24"/>
          <w:szCs w:val="24"/>
          <w:lang w:val="en-US"/>
        </w:rPr>
        <w:t xml:space="preserve"> Plan.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same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month</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ACLU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PR </w:t>
      </w:r>
      <w:r w:rsidRPr="3893A861" w:rsidR="5DE6D092">
        <w:rPr>
          <w:rFonts w:ascii="Times New Roman" w:hAnsi="Times New Roman" w:eastAsia="Times New Roman" w:cs="Times New Roman"/>
          <w:b w:val="0"/>
          <w:bCs w:val="0"/>
          <w:noProof w:val="0"/>
          <w:sz w:val="24"/>
          <w:szCs w:val="24"/>
          <w:lang w:val="en-US"/>
        </w:rPr>
        <w:t>requested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through</w:t>
      </w:r>
      <w:r w:rsidRPr="3893A861" w:rsidR="5DE6D092">
        <w:rPr>
          <w:rFonts w:ascii="Times New Roman" w:hAnsi="Times New Roman" w:eastAsia="Times New Roman" w:cs="Times New Roman"/>
          <w:b w:val="0"/>
          <w:bCs w:val="0"/>
          <w:noProof w:val="0"/>
          <w:sz w:val="24"/>
          <w:szCs w:val="24"/>
          <w:lang w:val="en-US"/>
        </w:rPr>
        <w:t xml:space="preserve"> a </w:t>
      </w:r>
      <w:r w:rsidRPr="3893A861" w:rsidR="5DE6D092">
        <w:rPr>
          <w:rFonts w:ascii="Times New Roman" w:hAnsi="Times New Roman" w:eastAsia="Times New Roman" w:cs="Times New Roman"/>
          <w:b w:val="0"/>
          <w:bCs w:val="0"/>
          <w:noProof w:val="0"/>
          <w:sz w:val="24"/>
          <w:szCs w:val="24"/>
          <w:lang w:val="en-US"/>
        </w:rPr>
        <w:t>letter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FOMB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lift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automatic</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stay</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argued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such</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suspension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did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not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apply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civil </w:t>
      </w:r>
      <w:r w:rsidRPr="3893A861" w:rsidR="5DE6D092">
        <w:rPr>
          <w:rFonts w:ascii="Times New Roman" w:hAnsi="Times New Roman" w:eastAsia="Times New Roman" w:cs="Times New Roman"/>
          <w:b w:val="0"/>
          <w:bCs w:val="0"/>
          <w:noProof w:val="0"/>
          <w:sz w:val="24"/>
          <w:szCs w:val="24"/>
          <w:lang w:val="en-US"/>
        </w:rPr>
        <w:t>rights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lawsuits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against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 xml:space="preserve"> in </w:t>
      </w:r>
      <w:r w:rsidRPr="3893A861" w:rsidR="5DE6D092">
        <w:rPr>
          <w:rFonts w:ascii="Times New Roman" w:hAnsi="Times New Roman" w:eastAsia="Times New Roman" w:cs="Times New Roman"/>
          <w:b w:val="0"/>
          <w:bCs w:val="0"/>
          <w:noProof w:val="0"/>
          <w:sz w:val="24"/>
          <w:szCs w:val="24"/>
          <w:lang w:val="en-US"/>
        </w:rPr>
        <w:t>their</w:t>
      </w:r>
      <w:r w:rsidRPr="3893A861" w:rsidR="5DE6D092">
        <w:rPr>
          <w:rFonts w:ascii="Times New Roman" w:hAnsi="Times New Roman" w:eastAsia="Times New Roman" w:cs="Times New Roman"/>
          <w:b w:val="0"/>
          <w:bCs w:val="0"/>
          <w:noProof w:val="0"/>
          <w:sz w:val="24"/>
          <w:szCs w:val="24"/>
          <w:lang w:val="en-US"/>
        </w:rPr>
        <w:t xml:space="preserve"> personal </w:t>
      </w:r>
      <w:r w:rsidRPr="3893A861" w:rsidR="5DE6D092">
        <w:rPr>
          <w:rFonts w:ascii="Times New Roman" w:hAnsi="Times New Roman" w:eastAsia="Times New Roman" w:cs="Times New Roman"/>
          <w:b w:val="0"/>
          <w:bCs w:val="0"/>
          <w:noProof w:val="0"/>
          <w:sz w:val="24"/>
          <w:szCs w:val="24"/>
          <w:lang w:val="en-US"/>
        </w:rPr>
        <w:t>capacity</w:t>
      </w:r>
      <w:r w:rsidRPr="3893A861" w:rsidR="5DE6D092">
        <w:rPr>
          <w:rFonts w:ascii="Times New Roman" w:hAnsi="Times New Roman" w:eastAsia="Times New Roman" w:cs="Times New Roman"/>
          <w:b w:val="0"/>
          <w:bCs w:val="0"/>
          <w:noProof w:val="0"/>
          <w:sz w:val="24"/>
          <w:szCs w:val="24"/>
          <w:lang w:val="en-US"/>
        </w:rPr>
        <w:t>.</w:t>
      </w:r>
    </w:p>
    <w:p w:rsidR="00B10C74" w:rsidP="3893A861" w:rsidRDefault="00B10C74" w14:paraId="2DA85CF6" w14:textId="466D13E3">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 xml:space="preserve">In the face of the Board's silence, on </w:t>
      </w:r>
      <w:r w:rsidRPr="3893A861" w:rsidR="5DE6D092">
        <w:rPr>
          <w:rFonts w:ascii="Times New Roman" w:hAnsi="Times New Roman" w:eastAsia="Times New Roman" w:cs="Times New Roman"/>
          <w:b w:val="0"/>
          <w:bCs w:val="0"/>
          <w:noProof w:val="0"/>
          <w:sz w:val="24"/>
          <w:szCs w:val="24"/>
          <w:lang w:val="en-US"/>
        </w:rPr>
        <w:t xml:space="preserve">February 15, 2024, the Legal Director of the ACLU of PR, along with attorney Steven Lausell </w:t>
      </w:r>
      <w:r w:rsidRPr="3893A861" w:rsidR="5DE6D092">
        <w:rPr>
          <w:rFonts w:ascii="Times New Roman" w:hAnsi="Times New Roman" w:eastAsia="Times New Roman" w:cs="Times New Roman"/>
          <w:b w:val="0"/>
          <w:bCs w:val="0"/>
          <w:noProof w:val="0"/>
          <w:sz w:val="24"/>
          <w:szCs w:val="24"/>
          <w:lang w:val="en-US"/>
        </w:rPr>
        <w:t>Recurt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representing</w:t>
      </w:r>
      <w:r w:rsidRPr="3893A861" w:rsidR="5DE6D092">
        <w:rPr>
          <w:rFonts w:ascii="Times New Roman" w:hAnsi="Times New Roman" w:eastAsia="Times New Roman" w:cs="Times New Roman"/>
          <w:b w:val="0"/>
          <w:bCs w:val="0"/>
          <w:noProof w:val="0"/>
          <w:sz w:val="24"/>
          <w:szCs w:val="24"/>
          <w:lang w:val="en-US"/>
        </w:rPr>
        <w:t xml:space="preserve"> the plaintiffs, filed a Request for Stay Relief in the Title III case. The lawyers argued that PROMESA should not be interpreted as a "</w:t>
      </w:r>
      <w:r w:rsidRPr="3893A861" w:rsidR="5DE6D092">
        <w:rPr>
          <w:rFonts w:ascii="Times New Roman" w:hAnsi="Times New Roman" w:eastAsia="Times New Roman" w:cs="Times New Roman"/>
          <w:b w:val="0"/>
          <w:bCs w:val="0"/>
          <w:noProof w:val="0"/>
          <w:sz w:val="24"/>
          <w:szCs w:val="24"/>
          <w:lang w:val="en-US"/>
        </w:rPr>
        <w:t>free pass" for government officials sued for violations of fundamental rights in their personal capacity.</w:t>
      </w:r>
    </w:p>
    <w:p w:rsidR="00B10C74" w:rsidP="3893A861" w:rsidRDefault="00B10C74" w14:paraId="58DCDFC1" w14:textId="73ACEEF5">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civil </w:t>
      </w:r>
      <w:r w:rsidRPr="3893A861" w:rsidR="5DE6D092">
        <w:rPr>
          <w:rFonts w:ascii="Times New Roman" w:hAnsi="Times New Roman" w:eastAsia="Times New Roman" w:cs="Times New Roman"/>
          <w:b w:val="0"/>
          <w:bCs w:val="0"/>
          <w:noProof w:val="0"/>
          <w:sz w:val="24"/>
          <w:szCs w:val="24"/>
          <w:lang w:val="en-US"/>
        </w:rPr>
        <w:t>rights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organization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warned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incorrect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interpretation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law</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would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deny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fair</w:t>
      </w:r>
      <w:r w:rsidRPr="3893A861" w:rsidR="5DE6D092">
        <w:rPr>
          <w:rFonts w:ascii="Times New Roman" w:hAnsi="Times New Roman" w:eastAsia="Times New Roman" w:cs="Times New Roman"/>
          <w:b w:val="0"/>
          <w:bCs w:val="0"/>
          <w:noProof w:val="0"/>
          <w:sz w:val="24"/>
          <w:szCs w:val="24"/>
          <w:lang w:val="en-US"/>
        </w:rPr>
        <w:t xml:space="preserve"> judicial </w:t>
      </w:r>
      <w:r w:rsidRPr="3893A861" w:rsidR="5DE6D092">
        <w:rPr>
          <w:rFonts w:ascii="Times New Roman" w:hAnsi="Times New Roman" w:eastAsia="Times New Roman" w:cs="Times New Roman"/>
          <w:b w:val="0"/>
          <w:bCs w:val="0"/>
          <w:noProof w:val="0"/>
          <w:sz w:val="24"/>
          <w:szCs w:val="24"/>
          <w:lang w:val="en-US"/>
        </w:rPr>
        <w:t>redress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litigants</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would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send</w:t>
      </w:r>
      <w:r w:rsidRPr="3893A861" w:rsidR="5DE6D092">
        <w:rPr>
          <w:rFonts w:ascii="Times New Roman" w:hAnsi="Times New Roman" w:eastAsia="Times New Roman" w:cs="Times New Roman"/>
          <w:b w:val="0"/>
          <w:bCs w:val="0"/>
          <w:noProof w:val="0"/>
          <w:sz w:val="24"/>
          <w:szCs w:val="24"/>
          <w:lang w:val="en-US"/>
        </w:rPr>
        <w:t xml:space="preserve"> a </w:t>
      </w:r>
      <w:r w:rsidRPr="3893A861" w:rsidR="5DE6D092">
        <w:rPr>
          <w:rFonts w:ascii="Times New Roman" w:hAnsi="Times New Roman" w:eastAsia="Times New Roman" w:cs="Times New Roman"/>
          <w:b w:val="0"/>
          <w:bCs w:val="0"/>
          <w:noProof w:val="0"/>
          <w:sz w:val="24"/>
          <w:szCs w:val="24"/>
          <w:lang w:val="en-US"/>
        </w:rPr>
        <w:t>detrimental</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message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Police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regarding</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their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duty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respect</w:t>
      </w:r>
      <w:r w:rsidRPr="3893A861" w:rsidR="5DE6D092">
        <w:rPr>
          <w:rFonts w:ascii="Times New Roman" w:hAnsi="Times New Roman" w:eastAsia="Times New Roman" w:cs="Times New Roman"/>
          <w:b w:val="0"/>
          <w:bCs w:val="0"/>
          <w:noProof w:val="0"/>
          <w:sz w:val="24"/>
          <w:szCs w:val="24"/>
          <w:lang w:val="en-US"/>
        </w:rPr>
        <w:t xml:space="preserve"> civil </w:t>
      </w:r>
      <w:r w:rsidRPr="3893A861" w:rsidR="5DE6D092">
        <w:rPr>
          <w:rFonts w:ascii="Times New Roman" w:hAnsi="Times New Roman" w:eastAsia="Times New Roman" w:cs="Times New Roman"/>
          <w:b w:val="0"/>
          <w:bCs w:val="0"/>
          <w:noProof w:val="0"/>
          <w:sz w:val="24"/>
          <w:szCs w:val="24"/>
          <w:lang w:val="en-US"/>
        </w:rPr>
        <w:t>liberties</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fundamental </w:t>
      </w:r>
      <w:r w:rsidRPr="3893A861" w:rsidR="5DE6D092">
        <w:rPr>
          <w:rFonts w:ascii="Times New Roman" w:hAnsi="Times New Roman" w:eastAsia="Times New Roman" w:cs="Times New Roman"/>
          <w:b w:val="0"/>
          <w:bCs w:val="0"/>
          <w:noProof w:val="0"/>
          <w:sz w:val="24"/>
          <w:szCs w:val="24"/>
          <w:lang w:val="en-US"/>
        </w:rPr>
        <w:t>rights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people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lawyers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stressed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financial</w:t>
      </w:r>
      <w:r w:rsidRPr="3893A861" w:rsidR="5DE6D092">
        <w:rPr>
          <w:rFonts w:ascii="Times New Roman" w:hAnsi="Times New Roman" w:eastAsia="Times New Roman" w:cs="Times New Roman"/>
          <w:b w:val="0"/>
          <w:bCs w:val="0"/>
          <w:noProof w:val="0"/>
          <w:sz w:val="24"/>
          <w:szCs w:val="24"/>
          <w:lang w:val="en-US"/>
        </w:rPr>
        <w:t xml:space="preserve"> crisis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PROMESA </w:t>
      </w:r>
      <w:r w:rsidRPr="3893A861" w:rsidR="5DE6D092">
        <w:rPr>
          <w:rFonts w:ascii="Times New Roman" w:hAnsi="Times New Roman" w:eastAsia="Times New Roman" w:cs="Times New Roman"/>
          <w:b w:val="0"/>
          <w:bCs w:val="0"/>
          <w:noProof w:val="0"/>
          <w:sz w:val="24"/>
          <w:szCs w:val="24"/>
          <w:lang w:val="en-US"/>
        </w:rPr>
        <w:t>sought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resolve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could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not</w:t>
      </w:r>
      <w:r w:rsidRPr="3893A861" w:rsidR="5DE6D092">
        <w:rPr>
          <w:rFonts w:ascii="Times New Roman" w:hAnsi="Times New Roman" w:eastAsia="Times New Roman" w:cs="Times New Roman"/>
          <w:b w:val="0"/>
          <w:bCs w:val="0"/>
          <w:noProof w:val="0"/>
          <w:sz w:val="24"/>
          <w:szCs w:val="24"/>
          <w:lang w:val="en-US"/>
        </w:rPr>
        <w:t xml:space="preserve"> be </w:t>
      </w:r>
      <w:r w:rsidRPr="3893A861" w:rsidR="5DE6D092">
        <w:rPr>
          <w:rFonts w:ascii="Times New Roman" w:hAnsi="Times New Roman" w:eastAsia="Times New Roman" w:cs="Times New Roman"/>
          <w:b w:val="0"/>
          <w:bCs w:val="0"/>
          <w:noProof w:val="0"/>
          <w:sz w:val="24"/>
          <w:szCs w:val="24"/>
          <w:lang w:val="en-US"/>
        </w:rPr>
        <w:t>an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additional</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burden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people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access</w:t>
      </w:r>
      <w:r w:rsidRPr="3893A861" w:rsidR="5DE6D092">
        <w:rPr>
          <w:rFonts w:ascii="Times New Roman" w:hAnsi="Times New Roman" w:eastAsia="Times New Roman" w:cs="Times New Roman"/>
          <w:b w:val="0"/>
          <w:bCs w:val="0"/>
          <w:noProof w:val="0"/>
          <w:sz w:val="24"/>
          <w:szCs w:val="24"/>
          <w:lang w:val="en-US"/>
        </w:rPr>
        <w:t xml:space="preserve"> a judicial </w:t>
      </w:r>
      <w:r w:rsidRPr="3893A861" w:rsidR="5DE6D092">
        <w:rPr>
          <w:rFonts w:ascii="Times New Roman" w:hAnsi="Times New Roman" w:eastAsia="Times New Roman" w:cs="Times New Roman"/>
          <w:b w:val="0"/>
          <w:bCs w:val="0"/>
          <w:noProof w:val="0"/>
          <w:sz w:val="24"/>
          <w:szCs w:val="24"/>
          <w:lang w:val="en-US"/>
        </w:rPr>
        <w:t>remedy</w:t>
      </w:r>
      <w:r w:rsidRPr="3893A861" w:rsidR="5DE6D092">
        <w:rPr>
          <w:rFonts w:ascii="Times New Roman" w:hAnsi="Times New Roman" w:eastAsia="Times New Roman" w:cs="Times New Roman"/>
          <w:b w:val="0"/>
          <w:bCs w:val="0"/>
          <w:noProof w:val="0"/>
          <w:sz w:val="24"/>
          <w:szCs w:val="24"/>
          <w:lang w:val="en-US"/>
        </w:rPr>
        <w:t xml:space="preserve"> in federal </w:t>
      </w:r>
      <w:r w:rsidRPr="3893A861" w:rsidR="5DE6D092">
        <w:rPr>
          <w:rFonts w:ascii="Times New Roman" w:hAnsi="Times New Roman" w:eastAsia="Times New Roman" w:cs="Times New Roman"/>
          <w:b w:val="0"/>
          <w:bCs w:val="0"/>
          <w:noProof w:val="0"/>
          <w:sz w:val="24"/>
          <w:szCs w:val="24"/>
          <w:lang w:val="en-US"/>
        </w:rPr>
        <w:t>court</w:t>
      </w:r>
      <w:r w:rsidRPr="3893A861" w:rsidR="5DE6D092">
        <w:rPr>
          <w:rFonts w:ascii="Times New Roman" w:hAnsi="Times New Roman" w:eastAsia="Times New Roman" w:cs="Times New Roman"/>
          <w:b w:val="0"/>
          <w:bCs w:val="0"/>
          <w:noProof w:val="0"/>
          <w:sz w:val="24"/>
          <w:szCs w:val="24"/>
          <w:lang w:val="en-US"/>
        </w:rPr>
        <w:t>.</w:t>
      </w:r>
    </w:p>
    <w:p w:rsidR="00B10C74" w:rsidP="3893A861" w:rsidRDefault="00B10C74" w14:paraId="24F806C0" w14:textId="20402BE5">
      <w:pPr>
        <w:pStyle w:val="Normal"/>
        <w:rPr>
          <w:rFonts w:ascii="Times New Roman" w:hAnsi="Times New Roman" w:eastAsia="Times New Roman" w:cs="Times New Roman"/>
          <w:b w:val="1"/>
          <w:bCs w:val="1"/>
          <w:noProof w:val="0"/>
          <w:sz w:val="24"/>
          <w:szCs w:val="24"/>
          <w:lang w:val="en-US"/>
        </w:rPr>
      </w:pPr>
      <w:r w:rsidRPr="3893A861" w:rsidR="5DE6D092">
        <w:rPr>
          <w:rFonts w:ascii="Times New Roman" w:hAnsi="Times New Roman" w:eastAsia="Times New Roman" w:cs="Times New Roman"/>
          <w:b w:val="1"/>
          <w:bCs w:val="1"/>
          <w:noProof w:val="0"/>
          <w:sz w:val="24"/>
          <w:szCs w:val="24"/>
          <w:lang w:val="en-US"/>
        </w:rPr>
        <w:t>Board</w:t>
      </w:r>
      <w:r w:rsidRPr="3893A861" w:rsidR="5DE6D092">
        <w:rPr>
          <w:rFonts w:ascii="Times New Roman" w:hAnsi="Times New Roman" w:eastAsia="Times New Roman" w:cs="Times New Roman"/>
          <w:b w:val="1"/>
          <w:bCs w:val="1"/>
          <w:noProof w:val="0"/>
          <w:sz w:val="24"/>
          <w:szCs w:val="24"/>
          <w:lang w:val="en-US"/>
        </w:rPr>
        <w:t xml:space="preserve"> </w:t>
      </w:r>
      <w:r w:rsidRPr="3893A861" w:rsidR="5DE6D092">
        <w:rPr>
          <w:rFonts w:ascii="Times New Roman" w:hAnsi="Times New Roman" w:eastAsia="Times New Roman" w:cs="Times New Roman"/>
          <w:b w:val="1"/>
          <w:bCs w:val="1"/>
          <w:noProof w:val="0"/>
          <w:sz w:val="24"/>
          <w:szCs w:val="24"/>
          <w:lang w:val="en-US"/>
        </w:rPr>
        <w:t>Ordered</w:t>
      </w:r>
      <w:r w:rsidRPr="3893A861" w:rsidR="5DE6D092">
        <w:rPr>
          <w:rFonts w:ascii="Times New Roman" w:hAnsi="Times New Roman" w:eastAsia="Times New Roman" w:cs="Times New Roman"/>
          <w:b w:val="1"/>
          <w:bCs w:val="1"/>
          <w:noProof w:val="0"/>
          <w:sz w:val="24"/>
          <w:szCs w:val="24"/>
          <w:lang w:val="en-US"/>
        </w:rPr>
        <w:t xml:space="preserve"> </w:t>
      </w:r>
      <w:r w:rsidRPr="3893A861" w:rsidR="5DE6D092">
        <w:rPr>
          <w:rFonts w:ascii="Times New Roman" w:hAnsi="Times New Roman" w:eastAsia="Times New Roman" w:cs="Times New Roman"/>
          <w:b w:val="1"/>
          <w:bCs w:val="1"/>
          <w:noProof w:val="0"/>
          <w:sz w:val="24"/>
          <w:szCs w:val="24"/>
          <w:lang w:val="en-US"/>
        </w:rPr>
        <w:t>to</w:t>
      </w:r>
      <w:r w:rsidRPr="3893A861" w:rsidR="5DE6D092">
        <w:rPr>
          <w:rFonts w:ascii="Times New Roman" w:hAnsi="Times New Roman" w:eastAsia="Times New Roman" w:cs="Times New Roman"/>
          <w:b w:val="1"/>
          <w:bCs w:val="1"/>
          <w:noProof w:val="0"/>
          <w:sz w:val="24"/>
          <w:szCs w:val="24"/>
          <w:lang w:val="en-US"/>
        </w:rPr>
        <w:t xml:space="preserve"> </w:t>
      </w:r>
      <w:r w:rsidRPr="3893A861" w:rsidR="5DE6D092">
        <w:rPr>
          <w:rFonts w:ascii="Times New Roman" w:hAnsi="Times New Roman" w:eastAsia="Times New Roman" w:cs="Times New Roman"/>
          <w:b w:val="1"/>
          <w:bCs w:val="1"/>
          <w:noProof w:val="0"/>
          <w:sz w:val="24"/>
          <w:szCs w:val="24"/>
          <w:lang w:val="en-US"/>
        </w:rPr>
        <w:t>Notify</w:t>
      </w:r>
      <w:r w:rsidRPr="3893A861" w:rsidR="5DE6D092">
        <w:rPr>
          <w:rFonts w:ascii="Times New Roman" w:hAnsi="Times New Roman" w:eastAsia="Times New Roman" w:cs="Times New Roman"/>
          <w:b w:val="1"/>
          <w:bCs w:val="1"/>
          <w:noProof w:val="0"/>
          <w:sz w:val="24"/>
          <w:szCs w:val="24"/>
          <w:lang w:val="en-US"/>
        </w:rPr>
        <w:t xml:space="preserve"> </w:t>
      </w:r>
      <w:r w:rsidRPr="3893A861" w:rsidR="5DE6D092">
        <w:rPr>
          <w:rFonts w:ascii="Times New Roman" w:hAnsi="Times New Roman" w:eastAsia="Times New Roman" w:cs="Times New Roman"/>
          <w:b w:val="1"/>
          <w:bCs w:val="1"/>
          <w:noProof w:val="0"/>
          <w:sz w:val="24"/>
          <w:szCs w:val="24"/>
          <w:lang w:val="en-US"/>
        </w:rPr>
        <w:t>Parties</w:t>
      </w:r>
      <w:r w:rsidRPr="3893A861" w:rsidR="5DE6D092">
        <w:rPr>
          <w:rFonts w:ascii="Times New Roman" w:hAnsi="Times New Roman" w:eastAsia="Times New Roman" w:cs="Times New Roman"/>
          <w:b w:val="1"/>
          <w:bCs w:val="1"/>
          <w:noProof w:val="0"/>
          <w:sz w:val="24"/>
          <w:szCs w:val="24"/>
          <w:lang w:val="en-US"/>
        </w:rPr>
        <w:t xml:space="preserve"> </w:t>
      </w:r>
      <w:r w:rsidRPr="3893A861" w:rsidR="5DE6D092">
        <w:rPr>
          <w:rFonts w:ascii="Times New Roman" w:hAnsi="Times New Roman" w:eastAsia="Times New Roman" w:cs="Times New Roman"/>
          <w:b w:val="1"/>
          <w:bCs w:val="1"/>
          <w:noProof w:val="0"/>
          <w:sz w:val="24"/>
          <w:szCs w:val="24"/>
          <w:lang w:val="en-US"/>
        </w:rPr>
        <w:t>of</w:t>
      </w:r>
      <w:r w:rsidRPr="3893A861" w:rsidR="5DE6D092">
        <w:rPr>
          <w:rFonts w:ascii="Times New Roman" w:hAnsi="Times New Roman" w:eastAsia="Times New Roman" w:cs="Times New Roman"/>
          <w:b w:val="1"/>
          <w:bCs w:val="1"/>
          <w:noProof w:val="0"/>
          <w:sz w:val="24"/>
          <w:szCs w:val="24"/>
          <w:lang w:val="en-US"/>
        </w:rPr>
        <w:t xml:space="preserve"> </w:t>
      </w:r>
      <w:r w:rsidRPr="3893A861" w:rsidR="5DE6D092">
        <w:rPr>
          <w:rFonts w:ascii="Times New Roman" w:hAnsi="Times New Roman" w:eastAsia="Times New Roman" w:cs="Times New Roman"/>
          <w:b w:val="1"/>
          <w:bCs w:val="1"/>
          <w:noProof w:val="0"/>
          <w:sz w:val="24"/>
          <w:szCs w:val="24"/>
          <w:lang w:val="en-US"/>
        </w:rPr>
        <w:t>Lawsuit</w:t>
      </w:r>
      <w:r w:rsidRPr="3893A861" w:rsidR="5DE6D092">
        <w:rPr>
          <w:rFonts w:ascii="Times New Roman" w:hAnsi="Times New Roman" w:eastAsia="Times New Roman" w:cs="Times New Roman"/>
          <w:b w:val="1"/>
          <w:bCs w:val="1"/>
          <w:noProof w:val="0"/>
          <w:sz w:val="24"/>
          <w:szCs w:val="24"/>
          <w:lang w:val="en-US"/>
        </w:rPr>
        <w:t xml:space="preserve"> </w:t>
      </w:r>
      <w:r w:rsidRPr="3893A861" w:rsidR="5DE6D092">
        <w:rPr>
          <w:rFonts w:ascii="Times New Roman" w:hAnsi="Times New Roman" w:eastAsia="Times New Roman" w:cs="Times New Roman"/>
          <w:b w:val="1"/>
          <w:bCs w:val="1"/>
          <w:noProof w:val="0"/>
          <w:sz w:val="24"/>
          <w:szCs w:val="24"/>
          <w:lang w:val="en-US"/>
        </w:rPr>
        <w:t>Reactivation</w:t>
      </w:r>
    </w:p>
    <w:p w:rsidR="00B10C74" w:rsidP="3893A861" w:rsidRDefault="00B10C74" w14:paraId="5CD4635C" w14:textId="51E54CFD">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 xml:space="preserve">On </w:t>
      </w:r>
      <w:r w:rsidRPr="3893A861" w:rsidR="5DE6D092">
        <w:rPr>
          <w:rFonts w:ascii="Times New Roman" w:hAnsi="Times New Roman" w:eastAsia="Times New Roman" w:cs="Times New Roman"/>
          <w:b w:val="0"/>
          <w:bCs w:val="0"/>
          <w:noProof w:val="0"/>
          <w:sz w:val="24"/>
          <w:szCs w:val="24"/>
          <w:lang w:val="en-US"/>
        </w:rPr>
        <w:t xml:space="preserve">March 14, 2024,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government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Puerto Rico </w:t>
      </w:r>
      <w:r w:rsidRPr="3893A861" w:rsidR="5DE6D092">
        <w:rPr>
          <w:rFonts w:ascii="Times New Roman" w:hAnsi="Times New Roman" w:eastAsia="Times New Roman" w:cs="Times New Roman"/>
          <w:b w:val="0"/>
          <w:bCs w:val="0"/>
          <w:noProof w:val="0"/>
          <w:sz w:val="24"/>
          <w:szCs w:val="24"/>
          <w:lang w:val="en-US"/>
        </w:rPr>
        <w:t>filed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Objection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request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lawsuits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proceed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presented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plaintiffs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Represented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FOMB,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ELA </w:t>
      </w:r>
      <w:r w:rsidRPr="3893A861" w:rsidR="5DE6D092">
        <w:rPr>
          <w:rFonts w:ascii="Times New Roman" w:hAnsi="Times New Roman" w:eastAsia="Times New Roman" w:cs="Times New Roman"/>
          <w:b w:val="0"/>
          <w:bCs w:val="0"/>
          <w:noProof w:val="0"/>
          <w:sz w:val="24"/>
          <w:szCs w:val="24"/>
          <w:lang w:val="en-US"/>
        </w:rPr>
        <w:t>consented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plaintiffs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continuing</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with</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their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claims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non-</w:t>
      </w:r>
      <w:r w:rsidRPr="3893A861" w:rsidR="5DE6D092">
        <w:rPr>
          <w:rFonts w:ascii="Times New Roman" w:hAnsi="Times New Roman" w:eastAsia="Times New Roman" w:cs="Times New Roman"/>
          <w:b w:val="0"/>
          <w:bCs w:val="0"/>
          <w:noProof w:val="0"/>
          <w:sz w:val="24"/>
          <w:szCs w:val="24"/>
          <w:lang w:val="en-US"/>
        </w:rPr>
        <w:t>monetary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relief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but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strongly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opposed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reactivation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monetary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claims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damages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against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even</w:t>
      </w:r>
      <w:r w:rsidRPr="3893A861" w:rsidR="5DE6D092">
        <w:rPr>
          <w:rFonts w:ascii="Times New Roman" w:hAnsi="Times New Roman" w:eastAsia="Times New Roman" w:cs="Times New Roman"/>
          <w:b w:val="0"/>
          <w:bCs w:val="0"/>
          <w:noProof w:val="0"/>
          <w:sz w:val="24"/>
          <w:szCs w:val="24"/>
          <w:lang w:val="en-US"/>
        </w:rPr>
        <w:t xml:space="preserve"> in </w:t>
      </w:r>
      <w:r w:rsidRPr="3893A861" w:rsidR="5DE6D092">
        <w:rPr>
          <w:rFonts w:ascii="Times New Roman" w:hAnsi="Times New Roman" w:eastAsia="Times New Roman" w:cs="Times New Roman"/>
          <w:b w:val="0"/>
          <w:bCs w:val="0"/>
          <w:noProof w:val="0"/>
          <w:sz w:val="24"/>
          <w:szCs w:val="24"/>
          <w:lang w:val="en-US"/>
        </w:rPr>
        <w:t>their</w:t>
      </w:r>
      <w:r w:rsidRPr="3893A861" w:rsidR="5DE6D092">
        <w:rPr>
          <w:rFonts w:ascii="Times New Roman" w:hAnsi="Times New Roman" w:eastAsia="Times New Roman" w:cs="Times New Roman"/>
          <w:b w:val="0"/>
          <w:bCs w:val="0"/>
          <w:noProof w:val="0"/>
          <w:sz w:val="24"/>
          <w:szCs w:val="24"/>
          <w:lang w:val="en-US"/>
        </w:rPr>
        <w:t xml:space="preserve"> personal </w:t>
      </w:r>
      <w:r w:rsidRPr="3893A861" w:rsidR="5DE6D092">
        <w:rPr>
          <w:rFonts w:ascii="Times New Roman" w:hAnsi="Times New Roman" w:eastAsia="Times New Roman" w:cs="Times New Roman"/>
          <w:b w:val="0"/>
          <w:bCs w:val="0"/>
          <w:noProof w:val="0"/>
          <w:sz w:val="24"/>
          <w:szCs w:val="24"/>
          <w:lang w:val="en-US"/>
        </w:rPr>
        <w:t>capacity</w:t>
      </w:r>
      <w:r w:rsidRPr="3893A861" w:rsidR="5DE6D092">
        <w:rPr>
          <w:rFonts w:ascii="Times New Roman" w:hAnsi="Times New Roman" w:eastAsia="Times New Roman" w:cs="Times New Roman"/>
          <w:b w:val="0"/>
          <w:bCs w:val="0"/>
          <w:noProof w:val="0"/>
          <w:sz w:val="24"/>
          <w:szCs w:val="24"/>
          <w:lang w:val="en-US"/>
        </w:rPr>
        <w:t>.</w:t>
      </w:r>
    </w:p>
    <w:p w:rsidR="00B10C74" w:rsidP="3893A861" w:rsidRDefault="00B10C74" w14:paraId="4FE462CB" w14:textId="74D5C97B">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 xml:space="preserve">The ELA based its argument on </w:t>
      </w:r>
      <w:r w:rsidRPr="3893A861" w:rsidR="5DE6D092">
        <w:rPr>
          <w:rFonts w:ascii="Times New Roman" w:hAnsi="Times New Roman" w:eastAsia="Times New Roman" w:cs="Times New Roman"/>
          <w:b w:val="0"/>
          <w:bCs w:val="0"/>
          <w:noProof w:val="0"/>
          <w:sz w:val="24"/>
          <w:szCs w:val="24"/>
          <w:lang w:val="en-US"/>
        </w:rPr>
        <w:t>Act</w:t>
      </w:r>
      <w:r w:rsidRPr="3893A861" w:rsidR="5DE6D092">
        <w:rPr>
          <w:rFonts w:ascii="Times New Roman" w:hAnsi="Times New Roman" w:eastAsia="Times New Roman" w:cs="Times New Roman"/>
          <w:b w:val="0"/>
          <w:bCs w:val="0"/>
          <w:noProof w:val="0"/>
          <w:sz w:val="24"/>
          <w:szCs w:val="24"/>
          <w:lang w:val="en-US"/>
        </w:rPr>
        <w:t xml:space="preserve"> No. 9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1975, </w:t>
      </w:r>
      <w:r w:rsidRPr="3893A861" w:rsidR="5DE6D092">
        <w:rPr>
          <w:rFonts w:ascii="Times New Roman" w:hAnsi="Times New Roman" w:eastAsia="Times New Roman" w:cs="Times New Roman"/>
          <w:b w:val="0"/>
          <w:bCs w:val="0"/>
          <w:noProof w:val="0"/>
          <w:sz w:val="24"/>
          <w:szCs w:val="24"/>
          <w:lang w:val="en-US"/>
        </w:rPr>
        <w:t>which</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empowers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government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provide</w:t>
      </w:r>
      <w:r w:rsidRPr="3893A861" w:rsidR="5DE6D092">
        <w:rPr>
          <w:rFonts w:ascii="Times New Roman" w:hAnsi="Times New Roman" w:eastAsia="Times New Roman" w:cs="Times New Roman"/>
          <w:b w:val="0"/>
          <w:bCs w:val="0"/>
          <w:noProof w:val="0"/>
          <w:sz w:val="24"/>
          <w:szCs w:val="24"/>
          <w:lang w:val="en-US"/>
        </w:rPr>
        <w:t xml:space="preserve"> legal </w:t>
      </w:r>
      <w:r w:rsidRPr="3893A861" w:rsidR="5DE6D092">
        <w:rPr>
          <w:rFonts w:ascii="Times New Roman" w:hAnsi="Times New Roman" w:eastAsia="Times New Roman" w:cs="Times New Roman"/>
          <w:b w:val="0"/>
          <w:bCs w:val="0"/>
          <w:noProof w:val="0"/>
          <w:sz w:val="24"/>
          <w:szCs w:val="24"/>
          <w:lang w:val="en-US"/>
        </w:rPr>
        <w:t>representation</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indemnify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employees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adverse </w:t>
      </w:r>
      <w:r w:rsidRPr="3893A861" w:rsidR="5DE6D092">
        <w:rPr>
          <w:rFonts w:ascii="Times New Roman" w:hAnsi="Times New Roman" w:eastAsia="Times New Roman" w:cs="Times New Roman"/>
          <w:b w:val="0"/>
          <w:bCs w:val="0"/>
          <w:noProof w:val="0"/>
          <w:sz w:val="24"/>
          <w:szCs w:val="24"/>
          <w:lang w:val="en-US"/>
        </w:rPr>
        <w:t>judgments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issued</w:t>
      </w:r>
      <w:r w:rsidRPr="3893A861" w:rsidR="5DE6D092">
        <w:rPr>
          <w:rFonts w:ascii="Times New Roman" w:hAnsi="Times New Roman" w:eastAsia="Times New Roman" w:cs="Times New Roman"/>
          <w:b w:val="0"/>
          <w:bCs w:val="0"/>
          <w:noProof w:val="0"/>
          <w:sz w:val="24"/>
          <w:szCs w:val="24"/>
          <w:lang w:val="en-US"/>
        </w:rPr>
        <w:t xml:space="preserve"> in </w:t>
      </w:r>
      <w:r w:rsidRPr="3893A861" w:rsidR="5DE6D092">
        <w:rPr>
          <w:rFonts w:ascii="Times New Roman" w:hAnsi="Times New Roman" w:eastAsia="Times New Roman" w:cs="Times New Roman"/>
          <w:b w:val="0"/>
          <w:bCs w:val="0"/>
          <w:noProof w:val="0"/>
          <w:sz w:val="24"/>
          <w:szCs w:val="24"/>
          <w:lang w:val="en-US"/>
        </w:rPr>
        <w:t>their</w:t>
      </w:r>
      <w:r w:rsidRPr="3893A861" w:rsidR="5DE6D092">
        <w:rPr>
          <w:rFonts w:ascii="Times New Roman" w:hAnsi="Times New Roman" w:eastAsia="Times New Roman" w:cs="Times New Roman"/>
          <w:b w:val="0"/>
          <w:bCs w:val="0"/>
          <w:noProof w:val="0"/>
          <w:sz w:val="24"/>
          <w:szCs w:val="24"/>
          <w:lang w:val="en-US"/>
        </w:rPr>
        <w:t xml:space="preserve"> personal </w:t>
      </w:r>
      <w:r w:rsidRPr="3893A861" w:rsidR="5DE6D092">
        <w:rPr>
          <w:rFonts w:ascii="Times New Roman" w:hAnsi="Times New Roman" w:eastAsia="Times New Roman" w:cs="Times New Roman"/>
          <w:b w:val="0"/>
          <w:bCs w:val="0"/>
          <w:noProof w:val="0"/>
          <w:sz w:val="24"/>
          <w:szCs w:val="24"/>
          <w:lang w:val="en-US"/>
        </w:rPr>
        <w:t>capacity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acts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performed</w:t>
      </w:r>
      <w:r w:rsidRPr="3893A861" w:rsidR="5DE6D092">
        <w:rPr>
          <w:rFonts w:ascii="Times New Roman" w:hAnsi="Times New Roman" w:eastAsia="Times New Roman" w:cs="Times New Roman"/>
          <w:b w:val="0"/>
          <w:bCs w:val="0"/>
          <w:noProof w:val="0"/>
          <w:sz w:val="24"/>
          <w:szCs w:val="24"/>
          <w:lang w:val="en-US"/>
        </w:rPr>
        <w:t xml:space="preserve"> in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course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their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employment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According</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Board</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government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due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possibility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indemnification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allowing</w:t>
      </w:r>
      <w:r w:rsidRPr="3893A861" w:rsidR="5DE6D092">
        <w:rPr>
          <w:rFonts w:ascii="Times New Roman" w:hAnsi="Times New Roman" w:eastAsia="Times New Roman" w:cs="Times New Roman"/>
          <w:b w:val="0"/>
          <w:bCs w:val="0"/>
          <w:noProof w:val="0"/>
          <w:sz w:val="24"/>
          <w:szCs w:val="24"/>
          <w:lang w:val="en-US"/>
        </w:rPr>
        <w:t xml:space="preserve"> personal </w:t>
      </w:r>
      <w:r w:rsidRPr="3893A861" w:rsidR="5DE6D092">
        <w:rPr>
          <w:rFonts w:ascii="Times New Roman" w:hAnsi="Times New Roman" w:eastAsia="Times New Roman" w:cs="Times New Roman"/>
          <w:b w:val="0"/>
          <w:bCs w:val="0"/>
          <w:noProof w:val="0"/>
          <w:sz w:val="24"/>
          <w:szCs w:val="24"/>
          <w:lang w:val="en-US"/>
        </w:rPr>
        <w:t>lawsuits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would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become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indirect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attempt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pursue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claims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against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ELA".</w:t>
      </w:r>
    </w:p>
    <w:p w:rsidR="00B10C74" w:rsidP="3893A861" w:rsidRDefault="00B10C74" w14:paraId="240929A9" w14:textId="78388FF5">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 xml:space="preserve">On </w:t>
      </w:r>
      <w:r w:rsidRPr="3893A861" w:rsidR="5DE6D092">
        <w:rPr>
          <w:rFonts w:ascii="Times New Roman" w:hAnsi="Times New Roman" w:eastAsia="Times New Roman" w:cs="Times New Roman"/>
          <w:b w:val="0"/>
          <w:bCs w:val="0"/>
          <w:noProof w:val="0"/>
          <w:sz w:val="24"/>
          <w:szCs w:val="24"/>
          <w:lang w:val="en-US"/>
        </w:rPr>
        <w:t>July</w:t>
      </w:r>
      <w:r w:rsidRPr="3893A861" w:rsidR="5DE6D092">
        <w:rPr>
          <w:rFonts w:ascii="Times New Roman" w:hAnsi="Times New Roman" w:eastAsia="Times New Roman" w:cs="Times New Roman"/>
          <w:b w:val="0"/>
          <w:bCs w:val="0"/>
          <w:noProof w:val="0"/>
          <w:sz w:val="24"/>
          <w:szCs w:val="24"/>
          <w:lang w:val="en-US"/>
        </w:rPr>
        <w:t xml:space="preserve"> 18, 2024,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ACLU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PR </w:t>
      </w:r>
      <w:r w:rsidRPr="3893A861" w:rsidR="5DE6D092">
        <w:rPr>
          <w:rFonts w:ascii="Times New Roman" w:hAnsi="Times New Roman" w:eastAsia="Times New Roman" w:cs="Times New Roman"/>
          <w:b w:val="0"/>
          <w:bCs w:val="0"/>
          <w:noProof w:val="0"/>
          <w:sz w:val="24"/>
          <w:szCs w:val="24"/>
          <w:lang w:val="en-US"/>
        </w:rPr>
        <w:t>refuted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government's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arguments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reminding</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Court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personal </w:t>
      </w:r>
      <w:r w:rsidRPr="3893A861" w:rsidR="5DE6D092">
        <w:rPr>
          <w:rFonts w:ascii="Times New Roman" w:hAnsi="Times New Roman" w:eastAsia="Times New Roman" w:cs="Times New Roman"/>
          <w:b w:val="0"/>
          <w:bCs w:val="0"/>
          <w:noProof w:val="0"/>
          <w:sz w:val="24"/>
          <w:szCs w:val="24"/>
          <w:lang w:val="en-US"/>
        </w:rPr>
        <w:t>capacity</w:t>
      </w:r>
      <w:r w:rsidRPr="3893A861" w:rsidR="5DE6D092">
        <w:rPr>
          <w:rFonts w:ascii="Times New Roman" w:hAnsi="Times New Roman" w:eastAsia="Times New Roman" w:cs="Times New Roman"/>
          <w:b w:val="0"/>
          <w:bCs w:val="0"/>
          <w:noProof w:val="0"/>
          <w:sz w:val="24"/>
          <w:szCs w:val="24"/>
          <w:lang w:val="en-US"/>
        </w:rPr>
        <w:t xml:space="preserve"> civil </w:t>
      </w:r>
      <w:r w:rsidRPr="3893A861" w:rsidR="5DE6D092">
        <w:rPr>
          <w:rFonts w:ascii="Times New Roman" w:hAnsi="Times New Roman" w:eastAsia="Times New Roman" w:cs="Times New Roman"/>
          <w:b w:val="0"/>
          <w:bCs w:val="0"/>
          <w:noProof w:val="0"/>
          <w:sz w:val="24"/>
          <w:szCs w:val="24"/>
          <w:lang w:val="en-US"/>
        </w:rPr>
        <w:t>liability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is</w:t>
      </w:r>
      <w:r w:rsidRPr="3893A861" w:rsidR="5DE6D092">
        <w:rPr>
          <w:rFonts w:ascii="Times New Roman" w:hAnsi="Times New Roman" w:eastAsia="Times New Roman" w:cs="Times New Roman"/>
          <w:b w:val="0"/>
          <w:bCs w:val="0"/>
          <w:noProof w:val="0"/>
          <w:sz w:val="24"/>
          <w:szCs w:val="24"/>
          <w:lang w:val="en-US"/>
        </w:rPr>
        <w:t xml:space="preserve"> a central </w:t>
      </w:r>
      <w:r w:rsidRPr="3893A861" w:rsidR="5DE6D092">
        <w:rPr>
          <w:rFonts w:ascii="Times New Roman" w:hAnsi="Times New Roman" w:eastAsia="Times New Roman" w:cs="Times New Roman"/>
          <w:b w:val="0"/>
          <w:bCs w:val="0"/>
          <w:noProof w:val="0"/>
          <w:sz w:val="24"/>
          <w:szCs w:val="24"/>
          <w:lang w:val="en-US"/>
        </w:rPr>
        <w:t>principle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federal </w:t>
      </w:r>
      <w:r w:rsidRPr="3893A861" w:rsidR="5DE6D092">
        <w:rPr>
          <w:rFonts w:ascii="Times New Roman" w:hAnsi="Times New Roman" w:eastAsia="Times New Roman" w:cs="Times New Roman"/>
          <w:b w:val="0"/>
          <w:bCs w:val="0"/>
          <w:noProof w:val="0"/>
          <w:sz w:val="24"/>
          <w:szCs w:val="24"/>
          <w:lang w:val="en-US"/>
        </w:rPr>
        <w:t>law</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allows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citizens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sue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government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civil </w:t>
      </w:r>
      <w:r w:rsidRPr="3893A861" w:rsidR="5DE6D092">
        <w:rPr>
          <w:rFonts w:ascii="Times New Roman" w:hAnsi="Times New Roman" w:eastAsia="Times New Roman" w:cs="Times New Roman"/>
          <w:b w:val="0"/>
          <w:bCs w:val="0"/>
          <w:noProof w:val="0"/>
          <w:sz w:val="24"/>
          <w:szCs w:val="24"/>
          <w:lang w:val="en-US"/>
        </w:rPr>
        <w:t>rights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violations</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indemnification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clause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Act</w:t>
      </w:r>
      <w:r w:rsidRPr="3893A861" w:rsidR="5DE6D092">
        <w:rPr>
          <w:rFonts w:ascii="Times New Roman" w:hAnsi="Times New Roman" w:eastAsia="Times New Roman" w:cs="Times New Roman"/>
          <w:b w:val="0"/>
          <w:bCs w:val="0"/>
          <w:noProof w:val="0"/>
          <w:sz w:val="24"/>
          <w:szCs w:val="24"/>
          <w:lang w:val="en-US"/>
        </w:rPr>
        <w:t xml:space="preserve"> No. 9 </w:t>
      </w:r>
      <w:r w:rsidRPr="3893A861" w:rsidR="5DE6D092">
        <w:rPr>
          <w:rFonts w:ascii="Times New Roman" w:hAnsi="Times New Roman" w:eastAsia="Times New Roman" w:cs="Times New Roman"/>
          <w:b w:val="0"/>
          <w:bCs w:val="0"/>
          <w:noProof w:val="0"/>
          <w:sz w:val="24"/>
          <w:szCs w:val="24"/>
          <w:lang w:val="en-US"/>
        </w:rPr>
        <w:t>is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internal</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optional</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agreement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government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Puerto Rico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cannot</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must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not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extinguish</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plaintiff's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rights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against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official</w:t>
      </w:r>
      <w:r w:rsidRPr="3893A861" w:rsidR="5DE6D092">
        <w:rPr>
          <w:rFonts w:ascii="Times New Roman" w:hAnsi="Times New Roman" w:eastAsia="Times New Roman" w:cs="Times New Roman"/>
          <w:b w:val="0"/>
          <w:bCs w:val="0"/>
          <w:noProof w:val="0"/>
          <w:sz w:val="24"/>
          <w:szCs w:val="24"/>
          <w:lang w:val="en-US"/>
        </w:rPr>
        <w:t>.</w:t>
      </w:r>
    </w:p>
    <w:p w:rsidR="00B10C74" w:rsidP="3893A861" w:rsidRDefault="00B10C74" w14:paraId="37228AFB" w14:textId="0E813374">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 xml:space="preserve">A </w:t>
      </w:r>
      <w:r w:rsidRPr="3893A861" w:rsidR="5DE6D092">
        <w:rPr>
          <w:rFonts w:ascii="Times New Roman" w:hAnsi="Times New Roman" w:eastAsia="Times New Roman" w:cs="Times New Roman"/>
          <w:b w:val="0"/>
          <w:bCs w:val="0"/>
          <w:noProof w:val="0"/>
          <w:sz w:val="24"/>
          <w:szCs w:val="24"/>
          <w:lang w:val="en-US"/>
        </w:rPr>
        <w:t>year</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two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months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later</w:t>
      </w:r>
      <w:r w:rsidRPr="3893A861" w:rsidR="5DE6D092">
        <w:rPr>
          <w:rFonts w:ascii="Times New Roman" w:hAnsi="Times New Roman" w:eastAsia="Times New Roman" w:cs="Times New Roman"/>
          <w:b w:val="0"/>
          <w:bCs w:val="0"/>
          <w:noProof w:val="0"/>
          <w:sz w:val="24"/>
          <w:szCs w:val="24"/>
          <w:lang w:val="en-US"/>
        </w:rPr>
        <w:t xml:space="preserve">, in </w:t>
      </w:r>
      <w:r w:rsidRPr="3893A861" w:rsidR="5DE6D092">
        <w:rPr>
          <w:rFonts w:ascii="Times New Roman" w:hAnsi="Times New Roman" w:eastAsia="Times New Roman" w:cs="Times New Roman"/>
          <w:b w:val="0"/>
          <w:bCs w:val="0"/>
          <w:noProof w:val="0"/>
          <w:sz w:val="24"/>
          <w:szCs w:val="24"/>
          <w:lang w:val="en-US"/>
        </w:rPr>
        <w:t>her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order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September</w:t>
      </w:r>
      <w:r w:rsidRPr="3893A861" w:rsidR="5DE6D092">
        <w:rPr>
          <w:rFonts w:ascii="Times New Roman" w:hAnsi="Times New Roman" w:eastAsia="Times New Roman" w:cs="Times New Roman"/>
          <w:b w:val="0"/>
          <w:bCs w:val="0"/>
          <w:noProof w:val="0"/>
          <w:sz w:val="24"/>
          <w:szCs w:val="24"/>
          <w:lang w:val="en-US"/>
        </w:rPr>
        <w:t xml:space="preserve"> 30, 2025, </w:t>
      </w:r>
      <w:r w:rsidRPr="3893A861" w:rsidR="5DE6D092">
        <w:rPr>
          <w:rFonts w:ascii="Times New Roman" w:hAnsi="Times New Roman" w:eastAsia="Times New Roman" w:cs="Times New Roman"/>
          <w:b w:val="0"/>
          <w:bCs w:val="0"/>
          <w:noProof w:val="0"/>
          <w:sz w:val="24"/>
          <w:szCs w:val="24"/>
          <w:lang w:val="en-US"/>
        </w:rPr>
        <w:t>Judge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Swain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underscored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claims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for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damages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against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 xml:space="preserve"> in </w:t>
      </w:r>
      <w:r w:rsidRPr="3893A861" w:rsidR="5DE6D092">
        <w:rPr>
          <w:rFonts w:ascii="Times New Roman" w:hAnsi="Times New Roman" w:eastAsia="Times New Roman" w:cs="Times New Roman"/>
          <w:b w:val="0"/>
          <w:bCs w:val="0"/>
          <w:noProof w:val="0"/>
          <w:sz w:val="24"/>
          <w:szCs w:val="24"/>
          <w:lang w:val="en-US"/>
        </w:rPr>
        <w:t>their</w:t>
      </w:r>
      <w:r w:rsidRPr="3893A861" w:rsidR="5DE6D092">
        <w:rPr>
          <w:rFonts w:ascii="Times New Roman" w:hAnsi="Times New Roman" w:eastAsia="Times New Roman" w:cs="Times New Roman"/>
          <w:b w:val="0"/>
          <w:bCs w:val="0"/>
          <w:noProof w:val="0"/>
          <w:sz w:val="24"/>
          <w:szCs w:val="24"/>
          <w:lang w:val="en-US"/>
        </w:rPr>
        <w:t xml:space="preserve"> personal </w:t>
      </w:r>
      <w:r w:rsidRPr="3893A861" w:rsidR="5DE6D092">
        <w:rPr>
          <w:rFonts w:ascii="Times New Roman" w:hAnsi="Times New Roman" w:eastAsia="Times New Roman" w:cs="Times New Roman"/>
          <w:b w:val="0"/>
          <w:bCs w:val="0"/>
          <w:noProof w:val="0"/>
          <w:sz w:val="24"/>
          <w:szCs w:val="24"/>
          <w:lang w:val="en-US"/>
        </w:rPr>
        <w:t>capacities</w:t>
      </w:r>
      <w:r w:rsidRPr="3893A861" w:rsidR="5DE6D092">
        <w:rPr>
          <w:rFonts w:ascii="Times New Roman" w:hAnsi="Times New Roman" w:eastAsia="Times New Roman" w:cs="Times New Roman"/>
          <w:b w:val="0"/>
          <w:bCs w:val="0"/>
          <w:noProof w:val="0"/>
          <w:sz w:val="24"/>
          <w:szCs w:val="24"/>
          <w:lang w:val="en-US"/>
        </w:rPr>
        <w:t xml:space="preserve"> are </w:t>
      </w:r>
      <w:r w:rsidRPr="3893A861" w:rsidR="5DE6D092">
        <w:rPr>
          <w:rFonts w:ascii="Times New Roman" w:hAnsi="Times New Roman" w:eastAsia="Times New Roman" w:cs="Times New Roman"/>
          <w:b w:val="0"/>
          <w:bCs w:val="0"/>
          <w:noProof w:val="0"/>
          <w:sz w:val="24"/>
          <w:szCs w:val="24"/>
          <w:lang w:val="en-US"/>
        </w:rPr>
        <w:t>not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prohibited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ELA's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Adjustment</w:t>
      </w:r>
      <w:r w:rsidRPr="3893A861" w:rsidR="5DE6D092">
        <w:rPr>
          <w:rFonts w:ascii="Times New Roman" w:hAnsi="Times New Roman" w:eastAsia="Times New Roman" w:cs="Times New Roman"/>
          <w:b w:val="0"/>
          <w:bCs w:val="0"/>
          <w:noProof w:val="0"/>
          <w:sz w:val="24"/>
          <w:szCs w:val="24"/>
          <w:lang w:val="en-US"/>
        </w:rPr>
        <w:t xml:space="preserve"> Plan and </w:t>
      </w:r>
      <w:r w:rsidRPr="3893A861" w:rsidR="5DE6D092">
        <w:rPr>
          <w:rFonts w:ascii="Times New Roman" w:hAnsi="Times New Roman" w:eastAsia="Times New Roman" w:cs="Times New Roman"/>
          <w:b w:val="0"/>
          <w:bCs w:val="0"/>
          <w:noProof w:val="0"/>
          <w:sz w:val="24"/>
          <w:szCs w:val="24"/>
          <w:lang w:val="en-US"/>
        </w:rPr>
        <w:t>rejected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government's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main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objection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based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Act</w:t>
      </w:r>
      <w:r w:rsidRPr="3893A861" w:rsidR="5DE6D092">
        <w:rPr>
          <w:rFonts w:ascii="Times New Roman" w:hAnsi="Times New Roman" w:eastAsia="Times New Roman" w:cs="Times New Roman"/>
          <w:b w:val="0"/>
          <w:bCs w:val="0"/>
          <w:noProof w:val="0"/>
          <w:sz w:val="24"/>
          <w:szCs w:val="24"/>
          <w:lang w:val="en-US"/>
        </w:rPr>
        <w:t xml:space="preserve"> No. 9, holding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existence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a </w:t>
      </w:r>
      <w:r w:rsidRPr="3893A861" w:rsidR="5DE6D092">
        <w:rPr>
          <w:rFonts w:ascii="Times New Roman" w:hAnsi="Times New Roman" w:eastAsia="Times New Roman" w:cs="Times New Roman"/>
          <w:b w:val="0"/>
          <w:bCs w:val="0"/>
          <w:noProof w:val="0"/>
          <w:sz w:val="24"/>
          <w:szCs w:val="24"/>
          <w:lang w:val="en-US"/>
        </w:rPr>
        <w:t>promise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indemnification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does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not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change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nature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liability</w:t>
      </w:r>
      <w:r w:rsidRPr="3893A861" w:rsidR="5DE6D092">
        <w:rPr>
          <w:rFonts w:ascii="Times New Roman" w:hAnsi="Times New Roman" w:eastAsia="Times New Roman" w:cs="Times New Roman"/>
          <w:b w:val="0"/>
          <w:bCs w:val="0"/>
          <w:noProof w:val="0"/>
          <w:sz w:val="24"/>
          <w:szCs w:val="24"/>
          <w:lang w:val="en-US"/>
        </w:rPr>
        <w:t>.</w:t>
      </w:r>
    </w:p>
    <w:p w:rsidR="00B10C74" w:rsidP="3893A861" w:rsidRDefault="00B10C74" w14:paraId="7C1BD5E7" w14:textId="41A7C583">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judge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also</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specified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that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discharge</w:t>
      </w:r>
      <w:r w:rsidRPr="3893A861" w:rsidR="5DE6D092">
        <w:rPr>
          <w:rFonts w:ascii="Times New Roman" w:hAnsi="Times New Roman" w:eastAsia="Times New Roman" w:cs="Times New Roman"/>
          <w:b w:val="0"/>
          <w:bCs w:val="0"/>
          <w:noProof w:val="0"/>
          <w:sz w:val="24"/>
          <w:szCs w:val="24"/>
          <w:lang w:val="en-US"/>
        </w:rPr>
        <w:t xml:space="preserve"> and </w:t>
      </w:r>
      <w:r w:rsidRPr="3893A861" w:rsidR="5DE6D092">
        <w:rPr>
          <w:rFonts w:ascii="Times New Roman" w:hAnsi="Times New Roman" w:eastAsia="Times New Roman" w:cs="Times New Roman"/>
          <w:b w:val="0"/>
          <w:bCs w:val="0"/>
          <w:noProof w:val="0"/>
          <w:sz w:val="24"/>
          <w:szCs w:val="24"/>
          <w:lang w:val="en-US"/>
        </w:rPr>
        <w:t>injunction</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Adjustment</w:t>
      </w:r>
      <w:r w:rsidRPr="3893A861" w:rsidR="5DE6D092">
        <w:rPr>
          <w:rFonts w:ascii="Times New Roman" w:hAnsi="Times New Roman" w:eastAsia="Times New Roman" w:cs="Times New Roman"/>
          <w:b w:val="0"/>
          <w:bCs w:val="0"/>
          <w:noProof w:val="0"/>
          <w:sz w:val="24"/>
          <w:szCs w:val="24"/>
          <w:lang w:val="en-US"/>
        </w:rPr>
        <w:t xml:space="preserve"> Plan </w:t>
      </w:r>
      <w:r w:rsidRPr="3893A861" w:rsidR="5DE6D092">
        <w:rPr>
          <w:rFonts w:ascii="Times New Roman" w:hAnsi="Times New Roman" w:eastAsia="Times New Roman" w:cs="Times New Roman"/>
          <w:b w:val="0"/>
          <w:bCs w:val="0"/>
          <w:noProof w:val="0"/>
          <w:sz w:val="24"/>
          <w:szCs w:val="24"/>
          <w:lang w:val="en-US"/>
        </w:rPr>
        <w:t>only</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cover</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direct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liabilities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 xml:space="preserve">Plan </w:t>
      </w:r>
      <w:r w:rsidRPr="3893A861" w:rsidR="5DE6D092">
        <w:rPr>
          <w:rFonts w:ascii="Times New Roman" w:hAnsi="Times New Roman" w:eastAsia="Times New Roman" w:cs="Times New Roman"/>
          <w:b w:val="0"/>
          <w:bCs w:val="0"/>
          <w:noProof w:val="0"/>
          <w:sz w:val="24"/>
          <w:szCs w:val="24"/>
          <w:lang w:val="en-US"/>
        </w:rPr>
        <w:t>debtors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the</w:t>
      </w:r>
      <w:r w:rsidRPr="3893A861" w:rsidR="5DE6D092">
        <w:rPr>
          <w:rFonts w:ascii="Times New Roman" w:hAnsi="Times New Roman" w:eastAsia="Times New Roman" w:cs="Times New Roman"/>
          <w:b w:val="0"/>
          <w:bCs w:val="0"/>
          <w:noProof w:val="0"/>
          <w:sz w:val="24"/>
          <w:szCs w:val="24"/>
          <w:lang w:val="en-US"/>
        </w:rPr>
        <w:t xml:space="preserve"> ELA and </w:t>
      </w:r>
      <w:r w:rsidRPr="3893A861" w:rsidR="5DE6D092">
        <w:rPr>
          <w:rFonts w:ascii="Times New Roman" w:hAnsi="Times New Roman" w:eastAsia="Times New Roman" w:cs="Times New Roman"/>
          <w:b w:val="0"/>
          <w:bCs w:val="0"/>
          <w:noProof w:val="0"/>
          <w:sz w:val="24"/>
          <w:szCs w:val="24"/>
          <w:lang w:val="en-US"/>
        </w:rPr>
        <w:t>its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entities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not</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those</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of</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third</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parties</w:t>
      </w:r>
      <w:r w:rsidRPr="3893A861" w:rsidR="5DE6D092">
        <w:rPr>
          <w:rFonts w:ascii="Times New Roman" w:hAnsi="Times New Roman" w:eastAsia="Times New Roman" w:cs="Times New Roman"/>
          <w:b w:val="0"/>
          <w:bCs w:val="0"/>
          <w:noProof w:val="0"/>
          <w:sz w:val="24"/>
          <w:szCs w:val="24"/>
          <w:lang w:val="en-US"/>
        </w:rPr>
        <w:t xml:space="preserve"> </w:t>
      </w:r>
      <w:r w:rsidRPr="3893A861" w:rsidR="5DE6D092">
        <w:rPr>
          <w:rFonts w:ascii="Times New Roman" w:hAnsi="Times New Roman" w:eastAsia="Times New Roman" w:cs="Times New Roman"/>
          <w:b w:val="0"/>
          <w:bCs w:val="0"/>
          <w:noProof w:val="0"/>
          <w:sz w:val="24"/>
          <w:szCs w:val="24"/>
          <w:lang w:val="en-US"/>
        </w:rPr>
        <w:t>or</w:t>
      </w:r>
      <w:r w:rsidRPr="3893A861" w:rsidR="5DE6D092">
        <w:rPr>
          <w:rFonts w:ascii="Times New Roman" w:hAnsi="Times New Roman" w:eastAsia="Times New Roman" w:cs="Times New Roman"/>
          <w:b w:val="0"/>
          <w:bCs w:val="0"/>
          <w:noProof w:val="0"/>
          <w:sz w:val="24"/>
          <w:szCs w:val="24"/>
          <w:lang w:val="en-US"/>
        </w:rPr>
        <w:t xml:space="preserve"> individual </w:t>
      </w:r>
      <w:r w:rsidRPr="3893A861" w:rsidR="5DE6D092">
        <w:rPr>
          <w:rFonts w:ascii="Times New Roman" w:hAnsi="Times New Roman" w:eastAsia="Times New Roman" w:cs="Times New Roman"/>
          <w:b w:val="0"/>
          <w:bCs w:val="0"/>
          <w:noProof w:val="0"/>
          <w:sz w:val="24"/>
          <w:szCs w:val="24"/>
          <w:lang w:val="en-US"/>
        </w:rPr>
        <w:t>officials</w:t>
      </w:r>
      <w:r w:rsidRPr="3893A861" w:rsidR="5DE6D092">
        <w:rPr>
          <w:rFonts w:ascii="Times New Roman" w:hAnsi="Times New Roman" w:eastAsia="Times New Roman" w:cs="Times New Roman"/>
          <w:b w:val="0"/>
          <w:bCs w:val="0"/>
          <w:noProof w:val="0"/>
          <w:sz w:val="24"/>
          <w:szCs w:val="24"/>
          <w:lang w:val="en-US"/>
        </w:rPr>
        <w:t>.</w:t>
      </w:r>
    </w:p>
    <w:p w:rsidR="00B10C74" w:rsidP="3893A861" w:rsidRDefault="00B10C74" w14:paraId="559C68BE" w14:textId="44116495">
      <w:pPr>
        <w:pStyle w:val="Normal"/>
        <w:rPr>
          <w:rFonts w:ascii="Times New Roman" w:hAnsi="Times New Roman" w:eastAsia="Times New Roman" w:cs="Times New Roman"/>
          <w:b w:val="0"/>
          <w:bCs w:val="0"/>
          <w:noProof w:val="0"/>
          <w:sz w:val="24"/>
          <w:szCs w:val="24"/>
          <w:lang w:val="en-US"/>
        </w:rPr>
      </w:pPr>
      <w:r w:rsidRPr="3893A861" w:rsidR="5DE6D092">
        <w:rPr>
          <w:rFonts w:ascii="Times New Roman" w:hAnsi="Times New Roman" w:eastAsia="Times New Roman" w:cs="Times New Roman"/>
          <w:b w:val="0"/>
          <w:bCs w:val="0"/>
          <w:noProof w:val="0"/>
          <w:sz w:val="24"/>
          <w:szCs w:val="24"/>
          <w:lang w:val="en-US"/>
        </w:rPr>
        <w:t xml:space="preserve">Judge Swain ordered the Board and the government to notify the parties in all cases where they previously alleged the prohibition or </w:t>
      </w:r>
      <w:r w:rsidRPr="3893A861" w:rsidR="5DE6D092">
        <w:rPr>
          <w:rFonts w:ascii="Times New Roman" w:hAnsi="Times New Roman" w:eastAsia="Times New Roman" w:cs="Times New Roman"/>
          <w:b w:val="0"/>
          <w:bCs w:val="0"/>
          <w:noProof w:val="0"/>
          <w:sz w:val="24"/>
          <w:szCs w:val="24"/>
          <w:lang w:val="en-US"/>
        </w:rPr>
        <w:t>paralization</w:t>
      </w:r>
      <w:r w:rsidRPr="3893A861" w:rsidR="5DE6D092">
        <w:rPr>
          <w:rFonts w:ascii="Times New Roman" w:hAnsi="Times New Roman" w:eastAsia="Times New Roman" w:cs="Times New Roman"/>
          <w:b w:val="0"/>
          <w:bCs w:val="0"/>
          <w:noProof w:val="0"/>
          <w:sz w:val="24"/>
          <w:szCs w:val="24"/>
          <w:lang w:val="en-US"/>
        </w:rPr>
        <w:t xml:space="preserve"> of personal lawsuits, that the Court ruled that the Plan and related orders "</w:t>
      </w:r>
      <w:r w:rsidRPr="3893A861" w:rsidR="5DE6D092">
        <w:rPr>
          <w:rFonts w:ascii="Times New Roman" w:hAnsi="Times New Roman" w:eastAsia="Times New Roman" w:cs="Times New Roman"/>
          <w:b w:val="0"/>
          <w:bCs w:val="0"/>
          <w:noProof w:val="0"/>
          <w:sz w:val="24"/>
          <w:szCs w:val="24"/>
          <w:lang w:val="en-US"/>
        </w:rPr>
        <w:t>do not bar the prosecution of claims against current or former public officials or employees in their personal capacities". Said notification must be made on or before October 15, 2025.</w:t>
      </w:r>
    </w:p>
    <w:p w:rsidR="3893A861" w:rsidP="3893A861" w:rsidRDefault="3893A861" w14:paraId="1968B4FC" w14:textId="6CC7D230">
      <w:pPr>
        <w:pStyle w:val="Normal"/>
        <w:rPr>
          <w:rFonts w:ascii="Times New Roman" w:hAnsi="Times New Roman" w:eastAsia="Times New Roman" w:cs="Times New Roman"/>
          <w:b w:val="0"/>
          <w:bCs w:val="0"/>
          <w:noProof w:val="0"/>
          <w:sz w:val="24"/>
          <w:szCs w:val="24"/>
          <w:lang w:val="en-US"/>
        </w:rPr>
      </w:pPr>
    </w:p>
    <w:p w:rsidR="00B10C74" w:rsidP="3893A861" w:rsidRDefault="00B10C74" w14:paraId="598FBCE1" w14:textId="5A7819ED">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n-US"/>
        </w:rPr>
      </w:pPr>
      <w:r w:rsidRPr="3893A861" w:rsidR="7454C498">
        <w:rPr>
          <w:rFonts w:ascii="Times New Roman" w:hAnsi="Times New Roman" w:eastAsia="Times New Roman" w:cs="Times New Roman"/>
          <w:b w:val="1"/>
          <w:bCs w:val="1"/>
          <w:i w:val="0"/>
          <w:iCs w:val="0"/>
          <w:caps w:val="0"/>
          <w:smallCaps w:val="0"/>
          <w:noProof w:val="0"/>
          <w:color w:val="1B1C1D"/>
          <w:sz w:val="24"/>
          <w:szCs w:val="24"/>
          <w:lang w:val="en-US"/>
        </w:rPr>
        <w:t>Contact</w:t>
      </w:r>
      <w:r w:rsidRPr="3893A861" w:rsidR="7454C498">
        <w:rPr>
          <w:rFonts w:ascii="Times New Roman" w:hAnsi="Times New Roman" w:eastAsia="Times New Roman" w:cs="Times New Roman"/>
          <w:b w:val="1"/>
          <w:bCs w:val="1"/>
          <w:i w:val="0"/>
          <w:iCs w:val="0"/>
          <w:caps w:val="0"/>
          <w:smallCaps w:val="0"/>
          <w:noProof w:val="0"/>
          <w:color w:val="1B1C1D"/>
          <w:sz w:val="24"/>
          <w:szCs w:val="24"/>
          <w:lang w:val="en-US"/>
        </w:rPr>
        <w:t xml:space="preserve">:  </w:t>
      </w:r>
    </w:p>
    <w:p w:rsidR="00B10C74" w:rsidP="3893A861" w:rsidRDefault="00B10C74" w14:paraId="4338D0F0" w14:textId="037EE3AC">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n-US"/>
        </w:rPr>
      </w:pPr>
      <w:r w:rsidRPr="3893A861" w:rsidR="7454C498">
        <w:rPr>
          <w:rFonts w:ascii="Times New Roman" w:hAnsi="Times New Roman" w:eastAsia="Times New Roman" w:cs="Times New Roman"/>
          <w:b w:val="0"/>
          <w:bCs w:val="0"/>
          <w:i w:val="0"/>
          <w:iCs w:val="0"/>
          <w:caps w:val="0"/>
          <w:smallCaps w:val="0"/>
          <w:noProof w:val="0"/>
          <w:color w:val="1B1C1D"/>
          <w:sz w:val="24"/>
          <w:szCs w:val="24"/>
          <w:lang w:val="en-US"/>
        </w:rPr>
        <w:t xml:space="preserve">David Cordero Mercado </w:t>
      </w:r>
    </w:p>
    <w:p w:rsidR="00B10C74" w:rsidP="3893A861" w:rsidRDefault="00B10C74" w14:paraId="09AB6D85" w14:textId="331E9853">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n-US"/>
        </w:rPr>
      </w:pPr>
      <w:r w:rsidRPr="3893A861" w:rsidR="43B82857">
        <w:rPr>
          <w:rFonts w:ascii="Times New Roman" w:hAnsi="Times New Roman" w:eastAsia="Times New Roman" w:cs="Times New Roman"/>
          <w:b w:val="0"/>
          <w:bCs w:val="0"/>
          <w:i w:val="0"/>
          <w:iCs w:val="0"/>
          <w:caps w:val="0"/>
          <w:smallCaps w:val="0"/>
          <w:noProof w:val="0"/>
          <w:color w:val="1B1C1D"/>
          <w:sz w:val="24"/>
          <w:szCs w:val="24"/>
          <w:lang w:val="en-US"/>
        </w:rPr>
        <w:t>Communications</w:t>
      </w:r>
      <w:r w:rsidRPr="3893A861" w:rsidR="43B82857">
        <w:rPr>
          <w:rFonts w:ascii="Times New Roman" w:hAnsi="Times New Roman" w:eastAsia="Times New Roman" w:cs="Times New Roman"/>
          <w:b w:val="0"/>
          <w:bCs w:val="0"/>
          <w:i w:val="0"/>
          <w:iCs w:val="0"/>
          <w:caps w:val="0"/>
          <w:smallCaps w:val="0"/>
          <w:noProof w:val="0"/>
          <w:color w:val="1B1C1D"/>
          <w:sz w:val="24"/>
          <w:szCs w:val="24"/>
          <w:lang w:val="en-US"/>
        </w:rPr>
        <w:t xml:space="preserve"> </w:t>
      </w:r>
      <w:r w:rsidRPr="3893A861" w:rsidR="43B82857">
        <w:rPr>
          <w:rFonts w:ascii="Times New Roman" w:hAnsi="Times New Roman" w:eastAsia="Times New Roman" w:cs="Times New Roman"/>
          <w:b w:val="0"/>
          <w:bCs w:val="0"/>
          <w:i w:val="0"/>
          <w:iCs w:val="0"/>
          <w:caps w:val="0"/>
          <w:smallCaps w:val="0"/>
          <w:noProof w:val="0"/>
          <w:color w:val="1B1C1D"/>
          <w:sz w:val="24"/>
          <w:szCs w:val="24"/>
          <w:lang w:val="en-US"/>
        </w:rPr>
        <w:t>Director</w:t>
      </w:r>
      <w:r w:rsidRPr="3893A861" w:rsidR="43B82857">
        <w:rPr>
          <w:rFonts w:ascii="Times New Roman" w:hAnsi="Times New Roman" w:eastAsia="Times New Roman" w:cs="Times New Roman"/>
          <w:b w:val="0"/>
          <w:bCs w:val="0"/>
          <w:i w:val="0"/>
          <w:iCs w:val="0"/>
          <w:caps w:val="0"/>
          <w:smallCaps w:val="0"/>
          <w:noProof w:val="0"/>
          <w:color w:val="1B1C1D"/>
          <w:sz w:val="24"/>
          <w:szCs w:val="24"/>
          <w:lang w:val="en-US"/>
        </w:rPr>
        <w:t xml:space="preserve"> – ACLU </w:t>
      </w:r>
      <w:r w:rsidRPr="3893A861" w:rsidR="43B82857">
        <w:rPr>
          <w:rFonts w:ascii="Times New Roman" w:hAnsi="Times New Roman" w:eastAsia="Times New Roman" w:cs="Times New Roman"/>
          <w:b w:val="0"/>
          <w:bCs w:val="0"/>
          <w:i w:val="0"/>
          <w:iCs w:val="0"/>
          <w:caps w:val="0"/>
          <w:smallCaps w:val="0"/>
          <w:noProof w:val="0"/>
          <w:color w:val="1B1C1D"/>
          <w:sz w:val="24"/>
          <w:szCs w:val="24"/>
          <w:lang w:val="en-US"/>
        </w:rPr>
        <w:t>of</w:t>
      </w:r>
      <w:r w:rsidRPr="3893A861" w:rsidR="43B82857">
        <w:rPr>
          <w:rFonts w:ascii="Times New Roman" w:hAnsi="Times New Roman" w:eastAsia="Times New Roman" w:cs="Times New Roman"/>
          <w:b w:val="0"/>
          <w:bCs w:val="0"/>
          <w:i w:val="0"/>
          <w:iCs w:val="0"/>
          <w:caps w:val="0"/>
          <w:smallCaps w:val="0"/>
          <w:noProof w:val="0"/>
          <w:color w:val="1B1C1D"/>
          <w:sz w:val="24"/>
          <w:szCs w:val="24"/>
          <w:lang w:val="en-US"/>
        </w:rPr>
        <w:t xml:space="preserve"> Puerto Rico</w:t>
      </w:r>
      <w:r w:rsidRPr="3893A861" w:rsidR="7454C498">
        <w:rPr>
          <w:rFonts w:ascii="Times New Roman" w:hAnsi="Times New Roman" w:eastAsia="Times New Roman" w:cs="Times New Roman"/>
          <w:b w:val="0"/>
          <w:bCs w:val="0"/>
          <w:i w:val="0"/>
          <w:iCs w:val="0"/>
          <w:caps w:val="0"/>
          <w:smallCaps w:val="0"/>
          <w:noProof w:val="0"/>
          <w:color w:val="1B1C1D"/>
          <w:sz w:val="24"/>
          <w:szCs w:val="24"/>
          <w:lang w:val="en-US"/>
        </w:rPr>
        <w:t xml:space="preserve">  </w:t>
      </w:r>
    </w:p>
    <w:p w:rsidR="00B10C74" w:rsidP="3893A861" w:rsidRDefault="00B10C74" w14:paraId="417FAF95" w14:textId="2B1D90A8">
      <w:pPr>
        <w:shd w:val="clear" w:color="auto" w:fill="FFFFFF" w:themeFill="background1"/>
        <w:spacing w:after="20"/>
        <w:rPr>
          <w:rFonts w:ascii="Times New Roman" w:hAnsi="Times New Roman" w:eastAsia="Times New Roman" w:cs="Times New Roman"/>
          <w:b w:val="0"/>
          <w:bCs w:val="0"/>
          <w:i w:val="0"/>
          <w:iCs w:val="0"/>
          <w:caps w:val="0"/>
          <w:smallCaps w:val="0"/>
          <w:noProof w:val="0"/>
          <w:color w:val="1B1C1D"/>
          <w:sz w:val="24"/>
          <w:szCs w:val="24"/>
          <w:lang w:val="en-US"/>
        </w:rPr>
      </w:pPr>
      <w:r w:rsidRPr="3893A861" w:rsidR="7454C498">
        <w:rPr>
          <w:rFonts w:ascii="Times New Roman" w:hAnsi="Times New Roman" w:eastAsia="Times New Roman" w:cs="Times New Roman"/>
          <w:b w:val="0"/>
          <w:bCs w:val="0"/>
          <w:i w:val="0"/>
          <w:iCs w:val="0"/>
          <w:caps w:val="0"/>
          <w:smallCaps w:val="0"/>
          <w:noProof w:val="0"/>
          <w:color w:val="1B1C1D"/>
          <w:sz w:val="24"/>
          <w:szCs w:val="24"/>
          <w:lang w:val="en-US"/>
        </w:rPr>
        <w:t>(787) 247-9057</w:t>
      </w:r>
    </w:p>
    <w:p w:rsidR="00B10C74" w:rsidRDefault="00B10C74" w14:paraId="2C078E63" w14:textId="031C3E5D"/>
    <w:sectPr w:rsidR="00B10C7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87E05F"/>
    <w:rsid w:val="001F320C"/>
    <w:rsid w:val="00B10C74"/>
    <w:rsid w:val="00C6C480"/>
    <w:rsid w:val="00CA25F3"/>
    <w:rsid w:val="01ED3D34"/>
    <w:rsid w:val="04690F93"/>
    <w:rsid w:val="0B0E3017"/>
    <w:rsid w:val="0B547A84"/>
    <w:rsid w:val="0E59ADA7"/>
    <w:rsid w:val="12C3CC02"/>
    <w:rsid w:val="155BE560"/>
    <w:rsid w:val="1733C5C9"/>
    <w:rsid w:val="1846F008"/>
    <w:rsid w:val="1868680B"/>
    <w:rsid w:val="1986F5AF"/>
    <w:rsid w:val="19E64A83"/>
    <w:rsid w:val="1A1C8005"/>
    <w:rsid w:val="1B0CB846"/>
    <w:rsid w:val="1B5C6287"/>
    <w:rsid w:val="1D87E80F"/>
    <w:rsid w:val="1DE2FC73"/>
    <w:rsid w:val="1F02A1EE"/>
    <w:rsid w:val="1FB5C04D"/>
    <w:rsid w:val="21CDFBD3"/>
    <w:rsid w:val="21D7B0D4"/>
    <w:rsid w:val="2220EB35"/>
    <w:rsid w:val="24D8AB20"/>
    <w:rsid w:val="280B8270"/>
    <w:rsid w:val="28A710E9"/>
    <w:rsid w:val="2C8F0518"/>
    <w:rsid w:val="2DE5F79E"/>
    <w:rsid w:val="307CED2A"/>
    <w:rsid w:val="325AE46A"/>
    <w:rsid w:val="327AFFB3"/>
    <w:rsid w:val="338C5CA6"/>
    <w:rsid w:val="35D35983"/>
    <w:rsid w:val="35F52021"/>
    <w:rsid w:val="36016B9A"/>
    <w:rsid w:val="3893A861"/>
    <w:rsid w:val="3912A360"/>
    <w:rsid w:val="39F69BD4"/>
    <w:rsid w:val="3C11271E"/>
    <w:rsid w:val="3CC02389"/>
    <w:rsid w:val="3CDBBF17"/>
    <w:rsid w:val="3E68E924"/>
    <w:rsid w:val="3FB4BF1A"/>
    <w:rsid w:val="4323946F"/>
    <w:rsid w:val="43B82857"/>
    <w:rsid w:val="443BD6B9"/>
    <w:rsid w:val="45377ACA"/>
    <w:rsid w:val="464A3C91"/>
    <w:rsid w:val="4733420D"/>
    <w:rsid w:val="485DBACD"/>
    <w:rsid w:val="515DF5EF"/>
    <w:rsid w:val="522F6F8E"/>
    <w:rsid w:val="524BA93B"/>
    <w:rsid w:val="525BDBA1"/>
    <w:rsid w:val="551E338B"/>
    <w:rsid w:val="58FD886D"/>
    <w:rsid w:val="594BEFCF"/>
    <w:rsid w:val="5971DA17"/>
    <w:rsid w:val="5C22F7E9"/>
    <w:rsid w:val="5CF2C4F8"/>
    <w:rsid w:val="5DE6D092"/>
    <w:rsid w:val="5DEA4D18"/>
    <w:rsid w:val="5E1554AC"/>
    <w:rsid w:val="5FC8E80C"/>
    <w:rsid w:val="60514EB9"/>
    <w:rsid w:val="6171D358"/>
    <w:rsid w:val="6551CCD3"/>
    <w:rsid w:val="693FD5E6"/>
    <w:rsid w:val="6987E05F"/>
    <w:rsid w:val="6A18BC12"/>
    <w:rsid w:val="6A959221"/>
    <w:rsid w:val="6B47D7ED"/>
    <w:rsid w:val="6D903A00"/>
    <w:rsid w:val="6DE5B50C"/>
    <w:rsid w:val="6E00CA4E"/>
    <w:rsid w:val="6E32C435"/>
    <w:rsid w:val="6F4BFB6A"/>
    <w:rsid w:val="728AA6B7"/>
    <w:rsid w:val="72A9C874"/>
    <w:rsid w:val="7454C498"/>
    <w:rsid w:val="746BCCAE"/>
    <w:rsid w:val="74FD6ADD"/>
    <w:rsid w:val="77E696A5"/>
    <w:rsid w:val="7895B317"/>
    <w:rsid w:val="7F1AD872"/>
    <w:rsid w:val="7F70D3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E05F"/>
  <w15:chartTrackingRefBased/>
  <w15:docId w15:val="{62BB7671-4636-4F8B-BC68-854EE854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2632758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3</revision>
  <dcterms:created xsi:type="dcterms:W3CDTF">2025-10-02T03:23:00.0000000Z</dcterms:created>
  <dcterms:modified xsi:type="dcterms:W3CDTF">2025-10-03T05:00:33.4440988Z</dcterms:modified>
</coreProperties>
</file>