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9A194B" w:rsidP="249F518D" w:rsidRDefault="009A194B" w14:paraId="34B85D2F" w14:textId="4F93276E">
      <w:pPr>
        <w:jc w:val="center"/>
        <w:rPr>
          <w:rFonts w:ascii="Aptos" w:hAnsi="Aptos" w:eastAsia="Aptos" w:cs="Aptos"/>
          <w:b w:val="0"/>
          <w:bCs w:val="0"/>
          <w:i w:val="0"/>
          <w:iCs w:val="0"/>
          <w:caps w:val="0"/>
          <w:smallCaps w:val="0"/>
          <w:noProof w:val="0"/>
          <w:color w:val="000000" w:themeColor="text1" w:themeTint="FF" w:themeShade="FF"/>
          <w:sz w:val="24"/>
          <w:szCs w:val="24"/>
          <w:lang w:val="es-ES"/>
        </w:rPr>
      </w:pPr>
      <w:r w:rsidR="2850BAB7">
        <w:drawing>
          <wp:inline wp14:editId="16EA53C1" wp14:anchorId="531C1C8E">
            <wp:extent cx="2971800" cy="1447800"/>
            <wp:effectExtent l="0" t="0" r="0" b="0"/>
            <wp:docPr id="746282421" name="drawing" descr="Pictur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746282421" name=""/>
                    <pic:cNvPicPr/>
                  </pic:nvPicPr>
                  <pic:blipFill>
                    <a:blip xmlns:r="http://schemas.openxmlformats.org/officeDocument/2006/relationships" r:embed="rId1217663619">
                      <a:extLst>
                        <a:ext xmlns:a="http://schemas.openxmlformats.org/drawingml/2006/main" uri="{28A0092B-C50C-407E-A947-70E740481C1C}">
                          <a14:useLocalDpi xmlns:a14="http://schemas.microsoft.com/office/drawing/2010/main" val="0"/>
                        </a:ext>
                      </a:extLst>
                    </a:blip>
                    <a:stretch>
                      <a:fillRect/>
                    </a:stretch>
                  </pic:blipFill>
                  <pic:spPr>
                    <a:xfrm>
                      <a:off x="0" y="0"/>
                      <a:ext cx="2971800" cy="1447800"/>
                    </a:xfrm>
                    <a:prstGeom prst="rect">
                      <a:avLst/>
                    </a:prstGeom>
                  </pic:spPr>
                </pic:pic>
              </a:graphicData>
            </a:graphic>
          </wp:inline>
        </w:drawing>
      </w:r>
    </w:p>
    <w:p w:rsidR="009A194B" w:rsidP="249F518D" w:rsidRDefault="009A194B" w14:paraId="5988817B" w14:textId="59B4F4FB">
      <w:pPr>
        <w:jc w:val="right"/>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pPr>
      <w:r w:rsidRPr="249F518D" w:rsidR="2850BAB7">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1</w:t>
      </w:r>
      <w:r w:rsidRPr="249F518D" w:rsidR="194947C9">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8</w:t>
      </w:r>
      <w:r w:rsidRPr="249F518D" w:rsidR="2850BAB7">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 de julio de 2025</w:t>
      </w:r>
    </w:p>
    <w:p w:rsidR="009A194B" w:rsidP="249F518D" w:rsidRDefault="009A194B" w14:paraId="324DF70C" w14:textId="704487F7">
      <w:pPr>
        <w:jc w:val="left"/>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pPr>
    </w:p>
    <w:p w:rsidR="009A194B" w:rsidP="249F518D" w:rsidRDefault="009A194B" w14:paraId="3A2E9583" w14:textId="3609D116">
      <w:pPr>
        <w:jc w:val="left"/>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pPr>
      <w:r w:rsidRPr="249F518D" w:rsidR="2850BAB7">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t xml:space="preserve">PARA PUBLICACIÓN INMEDIATA </w:t>
      </w:r>
    </w:p>
    <w:p w:rsidR="009A194B" w:rsidP="249F518D" w:rsidRDefault="009A194B" w14:paraId="4850B57E" w14:textId="082F9E3B">
      <w:pPr>
        <w:spacing w:before="0" w:beforeAutospacing="off" w:after="160" w:afterAutospacing="off" w:line="279" w:lineRule="auto"/>
        <w:ind w:left="0" w:right="0"/>
        <w:jc w:val="left"/>
        <w:rPr>
          <w:rFonts w:ascii="Times New Roman" w:hAnsi="Times New Roman" w:eastAsia="Times New Roman" w:cs="Times New Roman"/>
          <w:b w:val="1"/>
          <w:bCs w:val="1"/>
          <w:i w:val="0"/>
          <w:iCs w:val="0"/>
          <w:caps w:val="0"/>
          <w:smallCaps w:val="0"/>
          <w:noProof w:val="0"/>
          <w:color w:val="000000" w:themeColor="text1" w:themeTint="FF" w:themeShade="FF"/>
          <w:sz w:val="23"/>
          <w:szCs w:val="23"/>
          <w:lang w:val="es-ES"/>
        </w:rPr>
      </w:pPr>
      <w:r w:rsidRPr="249F518D" w:rsidR="02AD71B6">
        <w:rPr>
          <w:rFonts w:ascii="Times New Roman" w:hAnsi="Times New Roman" w:eastAsia="Times New Roman" w:cs="Times New Roman"/>
          <w:b w:val="1"/>
          <w:bCs w:val="1"/>
          <w:noProof w:val="0"/>
          <w:sz w:val="23"/>
          <w:szCs w:val="23"/>
          <w:lang w:val="es-ES"/>
        </w:rPr>
        <w:t xml:space="preserve">Demandan a la administración Trump por falta de acceso a representación legal para detenidos en </w:t>
      </w:r>
      <w:r w:rsidRPr="249F518D" w:rsidR="02AD71B6">
        <w:rPr>
          <w:rFonts w:ascii="Times New Roman" w:hAnsi="Times New Roman" w:eastAsia="Times New Roman" w:cs="Times New Roman"/>
          <w:b w:val="1"/>
          <w:bCs w:val="1"/>
          <w:i w:val="0"/>
          <w:iCs w:val="0"/>
          <w:caps w:val="0"/>
          <w:smallCaps w:val="0"/>
          <w:noProof w:val="0"/>
          <w:color w:val="000000" w:themeColor="text1" w:themeTint="FF" w:themeShade="FF"/>
          <w:sz w:val="23"/>
          <w:szCs w:val="23"/>
          <w:lang w:val="es-ES"/>
        </w:rPr>
        <w:t>“</w:t>
      </w:r>
      <w:r w:rsidRPr="249F518D" w:rsidR="02AD71B6">
        <w:rPr>
          <w:rFonts w:ascii="Times New Roman" w:hAnsi="Times New Roman" w:eastAsia="Times New Roman" w:cs="Times New Roman"/>
          <w:b w:val="1"/>
          <w:bCs w:val="1"/>
          <w:i w:val="0"/>
          <w:iCs w:val="0"/>
          <w:caps w:val="0"/>
          <w:smallCaps w:val="0"/>
          <w:noProof w:val="0"/>
          <w:color w:val="000000" w:themeColor="text1" w:themeTint="FF" w:themeShade="FF"/>
          <w:sz w:val="23"/>
          <w:szCs w:val="23"/>
          <w:lang w:val="es-ES"/>
        </w:rPr>
        <w:t>Alligator</w:t>
      </w:r>
      <w:r w:rsidRPr="249F518D" w:rsidR="02AD71B6">
        <w:rPr>
          <w:rFonts w:ascii="Times New Roman" w:hAnsi="Times New Roman" w:eastAsia="Times New Roman" w:cs="Times New Roman"/>
          <w:b w:val="1"/>
          <w:bCs w:val="1"/>
          <w:i w:val="0"/>
          <w:iCs w:val="0"/>
          <w:caps w:val="0"/>
          <w:smallCaps w:val="0"/>
          <w:noProof w:val="0"/>
          <w:color w:val="000000" w:themeColor="text1" w:themeTint="FF" w:themeShade="FF"/>
          <w:sz w:val="23"/>
          <w:szCs w:val="23"/>
          <w:lang w:val="es-ES"/>
        </w:rPr>
        <w:t xml:space="preserve"> Alcatraz”</w:t>
      </w:r>
    </w:p>
    <w:p w:rsidR="009A194B" w:rsidP="249F518D" w:rsidRDefault="009A194B" w14:paraId="3957AFA7" w14:textId="04373B1A">
      <w:pPr>
        <w:pStyle w:val="Normal"/>
        <w:rPr>
          <w:rFonts w:ascii="Times New Roman" w:hAnsi="Times New Roman" w:eastAsia="Times New Roman" w:cs="Times New Roman"/>
          <w:i w:val="1"/>
          <w:iCs w:val="1"/>
          <w:noProof w:val="0"/>
          <w:sz w:val="23"/>
          <w:szCs w:val="23"/>
          <w:lang w:val="es-ES"/>
        </w:rPr>
      </w:pPr>
      <w:r w:rsidRPr="11A218AB" w:rsidR="0C2AFFBB">
        <w:rPr>
          <w:rFonts w:ascii="Times New Roman" w:hAnsi="Times New Roman" w:eastAsia="Times New Roman" w:cs="Times New Roman"/>
          <w:i w:val="1"/>
          <w:iCs w:val="1"/>
          <w:noProof w:val="0"/>
          <w:sz w:val="23"/>
          <w:szCs w:val="23"/>
          <w:lang w:val="es-ES"/>
        </w:rPr>
        <w:t xml:space="preserve">Los demandantes son representados por la ACLU y la </w:t>
      </w:r>
      <w:r w:rsidRPr="11A218AB" w:rsidR="3F2A0491">
        <w:rPr>
          <w:rFonts w:ascii="Times New Roman" w:hAnsi="Times New Roman" w:eastAsia="Times New Roman" w:cs="Times New Roman"/>
          <w:i w:val="1"/>
          <w:iCs w:val="1"/>
          <w:noProof w:val="0"/>
          <w:sz w:val="23"/>
          <w:szCs w:val="23"/>
          <w:lang w:val="es-ES"/>
        </w:rPr>
        <w:t>organización</w:t>
      </w:r>
      <w:r w:rsidRPr="11A218AB" w:rsidR="3F2A0491">
        <w:rPr>
          <w:rFonts w:ascii="Times New Roman" w:hAnsi="Times New Roman" w:eastAsia="Times New Roman" w:cs="Times New Roman"/>
          <w:i w:val="1"/>
          <w:iCs w:val="1"/>
          <w:noProof w:val="0"/>
          <w:sz w:val="23"/>
          <w:szCs w:val="23"/>
          <w:lang w:val="es-ES"/>
        </w:rPr>
        <w:t xml:space="preserve"> </w:t>
      </w:r>
      <w:r w:rsidRPr="11A218AB" w:rsidR="0C2AFFBB">
        <w:rPr>
          <w:rFonts w:ascii="Times New Roman" w:hAnsi="Times New Roman" w:eastAsia="Times New Roman" w:cs="Times New Roman"/>
          <w:i w:val="1"/>
          <w:iCs w:val="1"/>
          <w:noProof w:val="0"/>
          <w:sz w:val="23"/>
          <w:szCs w:val="23"/>
          <w:lang w:val="es-ES"/>
        </w:rPr>
        <w:t>Americans</w:t>
      </w:r>
      <w:r w:rsidRPr="11A218AB" w:rsidR="0C2AFFBB">
        <w:rPr>
          <w:rFonts w:ascii="Times New Roman" w:hAnsi="Times New Roman" w:eastAsia="Times New Roman" w:cs="Times New Roman"/>
          <w:i w:val="1"/>
          <w:iCs w:val="1"/>
          <w:noProof w:val="0"/>
          <w:sz w:val="23"/>
          <w:szCs w:val="23"/>
          <w:lang w:val="es-ES"/>
        </w:rPr>
        <w:t xml:space="preserve"> </w:t>
      </w:r>
      <w:r w:rsidRPr="11A218AB" w:rsidR="0C2AFFBB">
        <w:rPr>
          <w:rFonts w:ascii="Times New Roman" w:hAnsi="Times New Roman" w:eastAsia="Times New Roman" w:cs="Times New Roman"/>
          <w:i w:val="1"/>
          <w:iCs w:val="1"/>
          <w:noProof w:val="0"/>
          <w:sz w:val="23"/>
          <w:szCs w:val="23"/>
          <w:lang w:val="es-ES"/>
        </w:rPr>
        <w:t>for</w:t>
      </w:r>
      <w:r w:rsidRPr="11A218AB" w:rsidR="0C2AFFBB">
        <w:rPr>
          <w:rFonts w:ascii="Times New Roman" w:hAnsi="Times New Roman" w:eastAsia="Times New Roman" w:cs="Times New Roman"/>
          <w:i w:val="1"/>
          <w:iCs w:val="1"/>
          <w:noProof w:val="0"/>
          <w:sz w:val="23"/>
          <w:szCs w:val="23"/>
          <w:lang w:val="es-ES"/>
        </w:rPr>
        <w:t xml:space="preserve"> </w:t>
      </w:r>
      <w:r w:rsidRPr="11A218AB" w:rsidR="0C2AFFBB">
        <w:rPr>
          <w:rFonts w:ascii="Times New Roman" w:hAnsi="Times New Roman" w:eastAsia="Times New Roman" w:cs="Times New Roman"/>
          <w:i w:val="1"/>
          <w:iCs w:val="1"/>
          <w:noProof w:val="0"/>
          <w:sz w:val="23"/>
          <w:szCs w:val="23"/>
          <w:lang w:val="es-ES"/>
        </w:rPr>
        <w:t>Immigrant</w:t>
      </w:r>
      <w:r w:rsidRPr="11A218AB" w:rsidR="0C2AFFBB">
        <w:rPr>
          <w:rFonts w:ascii="Times New Roman" w:hAnsi="Times New Roman" w:eastAsia="Times New Roman" w:cs="Times New Roman"/>
          <w:i w:val="1"/>
          <w:iCs w:val="1"/>
          <w:noProof w:val="0"/>
          <w:sz w:val="23"/>
          <w:szCs w:val="23"/>
          <w:lang w:val="es-ES"/>
        </w:rPr>
        <w:t xml:space="preserve"> </w:t>
      </w:r>
      <w:r w:rsidRPr="11A218AB" w:rsidR="0C2AFFBB">
        <w:rPr>
          <w:rFonts w:ascii="Times New Roman" w:hAnsi="Times New Roman" w:eastAsia="Times New Roman" w:cs="Times New Roman"/>
          <w:i w:val="1"/>
          <w:iCs w:val="1"/>
          <w:noProof w:val="0"/>
          <w:sz w:val="23"/>
          <w:szCs w:val="23"/>
          <w:lang w:val="es-ES"/>
        </w:rPr>
        <w:t>Justice</w:t>
      </w:r>
    </w:p>
    <w:p w:rsidR="009A194B" w:rsidP="249F518D" w:rsidRDefault="009A194B" w14:paraId="5A8490B8" w14:textId="1BF0DF78">
      <w:pPr>
        <w:pStyle w:val="Normal"/>
        <w:rPr>
          <w:rFonts w:ascii="Times New Roman" w:hAnsi="Times New Roman" w:eastAsia="Times New Roman" w:cs="Times New Roman"/>
          <w:noProof w:val="0"/>
          <w:sz w:val="23"/>
          <w:szCs w:val="23"/>
          <w:lang w:val="es-ES"/>
        </w:rPr>
      </w:pPr>
      <w:r w:rsidRPr="11A218AB" w:rsidR="6CB02FA0">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2"/>
          <w:szCs w:val="22"/>
          <w:u w:val="none"/>
          <w:lang w:val="en-US"/>
        </w:rPr>
        <w:t xml:space="preserve">San Juan, P.R. - </w:t>
      </w:r>
      <w:r w:rsidRPr="11A218AB" w:rsidR="540F3AB1">
        <w:rPr>
          <w:rFonts w:ascii="Times New Roman" w:hAnsi="Times New Roman" w:eastAsia="Times New Roman" w:cs="Times New Roman"/>
          <w:noProof w:val="0"/>
          <w:sz w:val="23"/>
          <w:szCs w:val="23"/>
          <w:lang w:val="es-ES"/>
        </w:rPr>
        <w:t xml:space="preserve">Defensores de </w:t>
      </w:r>
      <w:r w:rsidRPr="11A218AB" w:rsidR="540F3AB1">
        <w:rPr>
          <w:rFonts w:ascii="Times New Roman" w:hAnsi="Times New Roman" w:eastAsia="Times New Roman" w:cs="Times New Roman"/>
          <w:noProof w:val="0"/>
          <w:sz w:val="23"/>
          <w:szCs w:val="23"/>
          <w:lang w:val="es-ES"/>
        </w:rPr>
        <w:t>los</w:t>
      </w:r>
      <w:r w:rsidRPr="11A218AB" w:rsidR="540F3AB1">
        <w:rPr>
          <w:rFonts w:ascii="Times New Roman" w:hAnsi="Times New Roman" w:eastAsia="Times New Roman" w:cs="Times New Roman"/>
          <w:noProof w:val="0"/>
          <w:sz w:val="23"/>
          <w:szCs w:val="23"/>
          <w:lang w:val="es-ES"/>
        </w:rPr>
        <w:t xml:space="preserve"> derechos de </w:t>
      </w:r>
      <w:r w:rsidRPr="11A218AB" w:rsidR="540F3AB1">
        <w:rPr>
          <w:rFonts w:ascii="Times New Roman" w:hAnsi="Times New Roman" w:eastAsia="Times New Roman" w:cs="Times New Roman"/>
          <w:noProof w:val="0"/>
          <w:sz w:val="23"/>
          <w:szCs w:val="23"/>
          <w:lang w:val="es-ES"/>
        </w:rPr>
        <w:t>los</w:t>
      </w:r>
      <w:r w:rsidRPr="11A218AB" w:rsidR="540F3AB1">
        <w:rPr>
          <w:rFonts w:ascii="Times New Roman" w:hAnsi="Times New Roman" w:eastAsia="Times New Roman" w:cs="Times New Roman"/>
          <w:noProof w:val="0"/>
          <w:sz w:val="23"/>
          <w:szCs w:val="23"/>
          <w:lang w:val="es-ES"/>
        </w:rPr>
        <w:t xml:space="preserve"> </w:t>
      </w:r>
      <w:r w:rsidRPr="11A218AB" w:rsidR="540F3AB1">
        <w:rPr>
          <w:rFonts w:ascii="Times New Roman" w:hAnsi="Times New Roman" w:eastAsia="Times New Roman" w:cs="Times New Roman"/>
          <w:noProof w:val="0"/>
          <w:sz w:val="23"/>
          <w:szCs w:val="23"/>
          <w:lang w:val="es-ES"/>
        </w:rPr>
        <w:t>inmigrantes</w:t>
      </w:r>
      <w:r w:rsidRPr="11A218AB" w:rsidR="540F3AB1">
        <w:rPr>
          <w:rFonts w:ascii="Times New Roman" w:hAnsi="Times New Roman" w:eastAsia="Times New Roman" w:cs="Times New Roman"/>
          <w:noProof w:val="0"/>
          <w:sz w:val="23"/>
          <w:szCs w:val="23"/>
          <w:lang w:val="es-ES"/>
        </w:rPr>
        <w:t xml:space="preserve"> </w:t>
      </w:r>
      <w:r w:rsidRPr="11A218AB" w:rsidR="540F3AB1">
        <w:rPr>
          <w:rFonts w:ascii="Times New Roman" w:hAnsi="Times New Roman" w:eastAsia="Times New Roman" w:cs="Times New Roman"/>
          <w:noProof w:val="0"/>
          <w:sz w:val="23"/>
          <w:szCs w:val="23"/>
          <w:lang w:val="es-ES"/>
        </w:rPr>
        <w:t>demandaron</w:t>
      </w:r>
      <w:r w:rsidRPr="11A218AB" w:rsidR="540F3AB1">
        <w:rPr>
          <w:rFonts w:ascii="Times New Roman" w:hAnsi="Times New Roman" w:eastAsia="Times New Roman" w:cs="Times New Roman"/>
          <w:noProof w:val="0"/>
          <w:sz w:val="23"/>
          <w:szCs w:val="23"/>
          <w:lang w:val="es-ES"/>
        </w:rPr>
        <w:t xml:space="preserve"> </w:t>
      </w:r>
      <w:r w:rsidRPr="11A218AB" w:rsidR="67579237">
        <w:rPr>
          <w:rFonts w:ascii="Times New Roman" w:hAnsi="Times New Roman" w:eastAsia="Times New Roman" w:cs="Times New Roman"/>
          <w:noProof w:val="0"/>
          <w:sz w:val="23"/>
          <w:szCs w:val="23"/>
          <w:lang w:val="es-ES"/>
        </w:rPr>
        <w:t>el miércoles</w:t>
      </w:r>
      <w:r w:rsidRPr="11A218AB" w:rsidR="540F3AB1">
        <w:rPr>
          <w:rFonts w:ascii="Times New Roman" w:hAnsi="Times New Roman" w:eastAsia="Times New Roman" w:cs="Times New Roman"/>
          <w:noProof w:val="0"/>
          <w:sz w:val="23"/>
          <w:szCs w:val="23"/>
          <w:lang w:val="es-ES"/>
        </w:rPr>
        <w:t xml:space="preserve"> a la </w:t>
      </w:r>
      <w:r w:rsidRPr="11A218AB" w:rsidR="540F3AB1">
        <w:rPr>
          <w:rFonts w:ascii="Times New Roman" w:hAnsi="Times New Roman" w:eastAsia="Times New Roman" w:cs="Times New Roman"/>
          <w:noProof w:val="0"/>
          <w:sz w:val="23"/>
          <w:szCs w:val="23"/>
          <w:lang w:val="es-ES"/>
        </w:rPr>
        <w:t>administración</w:t>
      </w:r>
      <w:r w:rsidRPr="11A218AB" w:rsidR="540F3AB1">
        <w:rPr>
          <w:rFonts w:ascii="Times New Roman" w:hAnsi="Times New Roman" w:eastAsia="Times New Roman" w:cs="Times New Roman"/>
          <w:noProof w:val="0"/>
          <w:sz w:val="23"/>
          <w:szCs w:val="23"/>
          <w:lang w:val="es-ES"/>
        </w:rPr>
        <w:t xml:space="preserve"> Trump </w:t>
      </w:r>
      <w:r w:rsidRPr="11A218AB" w:rsidR="540F3AB1">
        <w:rPr>
          <w:rFonts w:ascii="Times New Roman" w:hAnsi="Times New Roman" w:eastAsia="Times New Roman" w:cs="Times New Roman"/>
          <w:noProof w:val="0"/>
          <w:sz w:val="23"/>
          <w:szCs w:val="23"/>
          <w:lang w:val="es-ES"/>
        </w:rPr>
        <w:t>por</w:t>
      </w:r>
      <w:r w:rsidRPr="11A218AB" w:rsidR="540F3AB1">
        <w:rPr>
          <w:rFonts w:ascii="Times New Roman" w:hAnsi="Times New Roman" w:eastAsia="Times New Roman" w:cs="Times New Roman"/>
          <w:noProof w:val="0"/>
          <w:sz w:val="23"/>
          <w:szCs w:val="23"/>
          <w:lang w:val="es-ES"/>
        </w:rPr>
        <w:t xml:space="preserve"> la </w:t>
      </w:r>
      <w:r w:rsidRPr="11A218AB" w:rsidR="540F3AB1">
        <w:rPr>
          <w:rFonts w:ascii="Times New Roman" w:hAnsi="Times New Roman" w:eastAsia="Times New Roman" w:cs="Times New Roman"/>
          <w:noProof w:val="0"/>
          <w:sz w:val="23"/>
          <w:szCs w:val="23"/>
          <w:lang w:val="es-ES"/>
        </w:rPr>
        <w:t>falta</w:t>
      </w:r>
      <w:r w:rsidRPr="11A218AB" w:rsidR="540F3AB1">
        <w:rPr>
          <w:rFonts w:ascii="Times New Roman" w:hAnsi="Times New Roman" w:eastAsia="Times New Roman" w:cs="Times New Roman"/>
          <w:noProof w:val="0"/>
          <w:sz w:val="23"/>
          <w:szCs w:val="23"/>
          <w:lang w:val="es-ES"/>
        </w:rPr>
        <w:t xml:space="preserve"> de </w:t>
      </w:r>
      <w:r w:rsidRPr="11A218AB" w:rsidR="540F3AB1">
        <w:rPr>
          <w:rFonts w:ascii="Times New Roman" w:hAnsi="Times New Roman" w:eastAsia="Times New Roman" w:cs="Times New Roman"/>
          <w:noProof w:val="0"/>
          <w:sz w:val="23"/>
          <w:szCs w:val="23"/>
          <w:lang w:val="es-ES"/>
        </w:rPr>
        <w:t>acceso</w:t>
      </w:r>
      <w:r w:rsidRPr="11A218AB" w:rsidR="540F3AB1">
        <w:rPr>
          <w:rFonts w:ascii="Times New Roman" w:hAnsi="Times New Roman" w:eastAsia="Times New Roman" w:cs="Times New Roman"/>
          <w:noProof w:val="0"/>
          <w:sz w:val="23"/>
          <w:szCs w:val="23"/>
          <w:lang w:val="es-ES"/>
        </w:rPr>
        <w:t xml:space="preserve"> a </w:t>
      </w:r>
      <w:r w:rsidRPr="11A218AB" w:rsidR="540F3AB1">
        <w:rPr>
          <w:rFonts w:ascii="Times New Roman" w:hAnsi="Times New Roman" w:eastAsia="Times New Roman" w:cs="Times New Roman"/>
          <w:noProof w:val="0"/>
          <w:sz w:val="23"/>
          <w:szCs w:val="23"/>
          <w:lang w:val="es-ES"/>
        </w:rPr>
        <w:t>representación</w:t>
      </w:r>
      <w:r w:rsidRPr="11A218AB" w:rsidR="540F3AB1">
        <w:rPr>
          <w:rFonts w:ascii="Times New Roman" w:hAnsi="Times New Roman" w:eastAsia="Times New Roman" w:cs="Times New Roman"/>
          <w:noProof w:val="0"/>
          <w:sz w:val="23"/>
          <w:szCs w:val="23"/>
          <w:lang w:val="es-ES"/>
        </w:rPr>
        <w:t xml:space="preserve"> legal y las </w:t>
      </w:r>
      <w:r w:rsidRPr="11A218AB" w:rsidR="540F3AB1">
        <w:rPr>
          <w:rFonts w:ascii="Times New Roman" w:hAnsi="Times New Roman" w:eastAsia="Times New Roman" w:cs="Times New Roman"/>
          <w:noProof w:val="0"/>
          <w:sz w:val="23"/>
          <w:szCs w:val="23"/>
          <w:lang w:val="es-ES"/>
        </w:rPr>
        <w:t>violaciones</w:t>
      </w:r>
      <w:r w:rsidRPr="11A218AB" w:rsidR="540F3AB1">
        <w:rPr>
          <w:rFonts w:ascii="Times New Roman" w:hAnsi="Times New Roman" w:eastAsia="Times New Roman" w:cs="Times New Roman"/>
          <w:noProof w:val="0"/>
          <w:sz w:val="23"/>
          <w:szCs w:val="23"/>
          <w:lang w:val="es-ES"/>
        </w:rPr>
        <w:t xml:space="preserve"> al </w:t>
      </w:r>
      <w:r w:rsidRPr="11A218AB" w:rsidR="540F3AB1">
        <w:rPr>
          <w:rFonts w:ascii="Times New Roman" w:hAnsi="Times New Roman" w:eastAsia="Times New Roman" w:cs="Times New Roman"/>
          <w:noProof w:val="0"/>
          <w:sz w:val="23"/>
          <w:szCs w:val="23"/>
          <w:lang w:val="es-ES"/>
        </w:rPr>
        <w:t>debido</w:t>
      </w:r>
      <w:r w:rsidRPr="11A218AB" w:rsidR="540F3AB1">
        <w:rPr>
          <w:rFonts w:ascii="Times New Roman" w:hAnsi="Times New Roman" w:eastAsia="Times New Roman" w:cs="Times New Roman"/>
          <w:noProof w:val="0"/>
          <w:sz w:val="23"/>
          <w:szCs w:val="23"/>
          <w:lang w:val="es-ES"/>
        </w:rPr>
        <w:t xml:space="preserve"> </w:t>
      </w:r>
      <w:r w:rsidRPr="11A218AB" w:rsidR="540F3AB1">
        <w:rPr>
          <w:rFonts w:ascii="Times New Roman" w:hAnsi="Times New Roman" w:eastAsia="Times New Roman" w:cs="Times New Roman"/>
          <w:noProof w:val="0"/>
          <w:sz w:val="23"/>
          <w:szCs w:val="23"/>
          <w:lang w:val="es-ES"/>
        </w:rPr>
        <w:t>proceso</w:t>
      </w:r>
      <w:r w:rsidRPr="11A218AB" w:rsidR="540F3AB1">
        <w:rPr>
          <w:rFonts w:ascii="Times New Roman" w:hAnsi="Times New Roman" w:eastAsia="Times New Roman" w:cs="Times New Roman"/>
          <w:noProof w:val="0"/>
          <w:sz w:val="23"/>
          <w:szCs w:val="23"/>
          <w:lang w:val="es-ES"/>
        </w:rPr>
        <w:t xml:space="preserve"> para las personas </w:t>
      </w:r>
      <w:r w:rsidRPr="11A218AB" w:rsidR="540F3AB1">
        <w:rPr>
          <w:rFonts w:ascii="Times New Roman" w:hAnsi="Times New Roman" w:eastAsia="Times New Roman" w:cs="Times New Roman"/>
          <w:noProof w:val="0"/>
          <w:sz w:val="23"/>
          <w:szCs w:val="23"/>
          <w:lang w:val="es-ES"/>
        </w:rPr>
        <w:t>detenidas</w:t>
      </w:r>
      <w:r w:rsidRPr="11A218AB" w:rsidR="540F3AB1">
        <w:rPr>
          <w:rFonts w:ascii="Times New Roman" w:hAnsi="Times New Roman" w:eastAsia="Times New Roman" w:cs="Times New Roman"/>
          <w:noProof w:val="0"/>
          <w:sz w:val="23"/>
          <w:szCs w:val="23"/>
          <w:lang w:val="es-ES"/>
        </w:rPr>
        <w:t xml:space="preserve"> </w:t>
      </w:r>
      <w:r w:rsidRPr="11A218AB" w:rsidR="540F3AB1">
        <w:rPr>
          <w:rFonts w:ascii="Times New Roman" w:hAnsi="Times New Roman" w:eastAsia="Times New Roman" w:cs="Times New Roman"/>
          <w:noProof w:val="0"/>
          <w:sz w:val="23"/>
          <w:szCs w:val="23"/>
          <w:lang w:val="es-ES"/>
        </w:rPr>
        <w:t>en</w:t>
      </w:r>
      <w:r w:rsidRPr="11A218AB" w:rsidR="255BE370">
        <w:rPr>
          <w:rFonts w:ascii="Times New Roman" w:hAnsi="Times New Roman" w:eastAsia="Times New Roman" w:cs="Times New Roman"/>
          <w:noProof w:val="0"/>
          <w:sz w:val="23"/>
          <w:szCs w:val="23"/>
          <w:lang w:val="es-ES"/>
        </w:rPr>
        <w:t xml:space="preserve"> "</w:t>
      </w:r>
      <w:r w:rsidRPr="11A218AB" w:rsidR="255BE370">
        <w:rPr>
          <w:rFonts w:ascii="Times New Roman" w:hAnsi="Times New Roman" w:eastAsia="Times New Roman" w:cs="Times New Roman"/>
          <w:noProof w:val="0"/>
          <w:sz w:val="23"/>
          <w:szCs w:val="23"/>
          <w:lang w:val="es-ES"/>
        </w:rPr>
        <w:t>Alligator</w:t>
      </w:r>
      <w:r w:rsidRPr="11A218AB" w:rsidR="255BE370">
        <w:rPr>
          <w:rFonts w:ascii="Times New Roman" w:hAnsi="Times New Roman" w:eastAsia="Times New Roman" w:cs="Times New Roman"/>
          <w:noProof w:val="0"/>
          <w:sz w:val="23"/>
          <w:szCs w:val="23"/>
          <w:lang w:val="es-ES"/>
        </w:rPr>
        <w:t xml:space="preserve"> Alcatraz",</w:t>
      </w:r>
      <w:r w:rsidRPr="11A218AB" w:rsidR="540F3AB1">
        <w:rPr>
          <w:rFonts w:ascii="Times New Roman" w:hAnsi="Times New Roman" w:eastAsia="Times New Roman" w:cs="Times New Roman"/>
          <w:noProof w:val="0"/>
          <w:sz w:val="23"/>
          <w:szCs w:val="23"/>
          <w:lang w:val="es-ES"/>
        </w:rPr>
        <w:t xml:space="preserve"> </w:t>
      </w:r>
      <w:r w:rsidRPr="11A218AB" w:rsidR="540F3AB1">
        <w:rPr>
          <w:rFonts w:ascii="Times New Roman" w:hAnsi="Times New Roman" w:eastAsia="Times New Roman" w:cs="Times New Roman"/>
          <w:noProof w:val="0"/>
          <w:sz w:val="23"/>
          <w:szCs w:val="23"/>
          <w:lang w:val="es-ES"/>
        </w:rPr>
        <w:t>el</w:t>
      </w:r>
      <w:r w:rsidRPr="11A218AB" w:rsidR="540F3AB1">
        <w:rPr>
          <w:rFonts w:ascii="Times New Roman" w:hAnsi="Times New Roman" w:eastAsia="Times New Roman" w:cs="Times New Roman"/>
          <w:noProof w:val="0"/>
          <w:sz w:val="23"/>
          <w:szCs w:val="23"/>
          <w:lang w:val="es-ES"/>
        </w:rPr>
        <w:t xml:space="preserve"> nuevo y </w:t>
      </w:r>
      <w:r w:rsidRPr="11A218AB" w:rsidR="540F3AB1">
        <w:rPr>
          <w:rFonts w:ascii="Times New Roman" w:hAnsi="Times New Roman" w:eastAsia="Times New Roman" w:cs="Times New Roman"/>
          <w:noProof w:val="0"/>
          <w:sz w:val="23"/>
          <w:szCs w:val="23"/>
          <w:lang w:val="es-ES"/>
        </w:rPr>
        <w:t>notorio</w:t>
      </w:r>
      <w:r w:rsidRPr="11A218AB" w:rsidR="540F3AB1">
        <w:rPr>
          <w:rFonts w:ascii="Times New Roman" w:hAnsi="Times New Roman" w:eastAsia="Times New Roman" w:cs="Times New Roman"/>
          <w:noProof w:val="0"/>
          <w:sz w:val="23"/>
          <w:szCs w:val="23"/>
          <w:lang w:val="es-ES"/>
        </w:rPr>
        <w:t xml:space="preserve"> </w:t>
      </w:r>
      <w:r w:rsidRPr="11A218AB" w:rsidR="540F3AB1">
        <w:rPr>
          <w:rFonts w:ascii="Times New Roman" w:hAnsi="Times New Roman" w:eastAsia="Times New Roman" w:cs="Times New Roman"/>
          <w:noProof w:val="0"/>
          <w:sz w:val="23"/>
          <w:szCs w:val="23"/>
          <w:lang w:val="es-ES"/>
        </w:rPr>
        <w:t>centro</w:t>
      </w:r>
      <w:r w:rsidRPr="11A218AB" w:rsidR="540F3AB1">
        <w:rPr>
          <w:rFonts w:ascii="Times New Roman" w:hAnsi="Times New Roman" w:eastAsia="Times New Roman" w:cs="Times New Roman"/>
          <w:noProof w:val="0"/>
          <w:sz w:val="23"/>
          <w:szCs w:val="23"/>
          <w:lang w:val="es-ES"/>
        </w:rPr>
        <w:t xml:space="preserve"> de</w:t>
      </w:r>
      <w:r w:rsidRPr="11A218AB" w:rsidR="2D359669">
        <w:rPr>
          <w:rFonts w:ascii="Times New Roman" w:hAnsi="Times New Roman" w:eastAsia="Times New Roman" w:cs="Times New Roman"/>
          <w:noProof w:val="0"/>
          <w:sz w:val="23"/>
          <w:szCs w:val="23"/>
          <w:lang w:val="es-ES"/>
        </w:rPr>
        <w:t xml:space="preserve"> </w:t>
      </w:r>
      <w:r w:rsidRPr="11A218AB" w:rsidR="2D359669">
        <w:rPr>
          <w:rFonts w:ascii="Times New Roman" w:hAnsi="Times New Roman" w:eastAsia="Times New Roman" w:cs="Times New Roman"/>
          <w:noProof w:val="0"/>
          <w:sz w:val="23"/>
          <w:szCs w:val="23"/>
          <w:lang w:val="es-ES"/>
        </w:rPr>
        <w:t>detencion</w:t>
      </w:r>
      <w:r w:rsidRPr="11A218AB" w:rsidR="2D359669">
        <w:rPr>
          <w:rFonts w:ascii="Times New Roman" w:hAnsi="Times New Roman" w:eastAsia="Times New Roman" w:cs="Times New Roman"/>
          <w:noProof w:val="0"/>
          <w:sz w:val="23"/>
          <w:szCs w:val="23"/>
          <w:lang w:val="es-ES"/>
        </w:rPr>
        <w:t xml:space="preserve"> para</w:t>
      </w:r>
      <w:r w:rsidRPr="11A218AB" w:rsidR="540F3AB1">
        <w:rPr>
          <w:rFonts w:ascii="Times New Roman" w:hAnsi="Times New Roman" w:eastAsia="Times New Roman" w:cs="Times New Roman"/>
          <w:noProof w:val="0"/>
          <w:sz w:val="23"/>
          <w:szCs w:val="23"/>
          <w:lang w:val="es-ES"/>
        </w:rPr>
        <w:t xml:space="preserve"> </w:t>
      </w:r>
      <w:r w:rsidRPr="11A218AB" w:rsidR="540F3AB1">
        <w:rPr>
          <w:rFonts w:ascii="Times New Roman" w:hAnsi="Times New Roman" w:eastAsia="Times New Roman" w:cs="Times New Roman"/>
          <w:noProof w:val="0"/>
          <w:sz w:val="23"/>
          <w:szCs w:val="23"/>
          <w:lang w:val="es-ES"/>
        </w:rPr>
        <w:t>migra</w:t>
      </w:r>
      <w:r w:rsidRPr="11A218AB" w:rsidR="22B55DCB">
        <w:rPr>
          <w:rFonts w:ascii="Times New Roman" w:hAnsi="Times New Roman" w:eastAsia="Times New Roman" w:cs="Times New Roman"/>
          <w:noProof w:val="0"/>
          <w:sz w:val="23"/>
          <w:szCs w:val="23"/>
          <w:lang w:val="es-ES"/>
        </w:rPr>
        <w:t>ntes</w:t>
      </w:r>
      <w:r w:rsidRPr="11A218AB" w:rsidR="2DF3E6BC">
        <w:rPr>
          <w:rFonts w:ascii="Times New Roman" w:hAnsi="Times New Roman" w:eastAsia="Times New Roman" w:cs="Times New Roman"/>
          <w:noProof w:val="0"/>
          <w:sz w:val="23"/>
          <w:szCs w:val="23"/>
          <w:lang w:val="es-ES"/>
        </w:rPr>
        <w:t xml:space="preserve"> </w:t>
      </w:r>
      <w:r w:rsidRPr="11A218AB" w:rsidR="6E34D16C">
        <w:rPr>
          <w:rFonts w:ascii="Times New Roman" w:hAnsi="Times New Roman" w:eastAsia="Times New Roman" w:cs="Times New Roman"/>
          <w:noProof w:val="0"/>
          <w:sz w:val="23"/>
          <w:szCs w:val="23"/>
          <w:lang w:val="es-ES"/>
        </w:rPr>
        <w:t>en</w:t>
      </w:r>
      <w:r w:rsidRPr="11A218AB" w:rsidR="6E34D16C">
        <w:rPr>
          <w:rFonts w:ascii="Times New Roman" w:hAnsi="Times New Roman" w:eastAsia="Times New Roman" w:cs="Times New Roman"/>
          <w:noProof w:val="0"/>
          <w:sz w:val="23"/>
          <w:szCs w:val="23"/>
          <w:lang w:val="es-ES"/>
        </w:rPr>
        <w:t xml:space="preserve"> </w:t>
      </w:r>
      <w:r w:rsidRPr="11A218AB" w:rsidR="540F3AB1">
        <w:rPr>
          <w:rFonts w:ascii="Times New Roman" w:hAnsi="Times New Roman" w:eastAsia="Times New Roman" w:cs="Times New Roman"/>
          <w:noProof w:val="0"/>
          <w:sz w:val="23"/>
          <w:szCs w:val="23"/>
          <w:lang w:val="es-ES"/>
        </w:rPr>
        <w:t>Florida</w:t>
      </w:r>
      <w:r w:rsidRPr="11A218AB" w:rsidR="540F3AB1">
        <w:rPr>
          <w:rFonts w:ascii="Times New Roman" w:hAnsi="Times New Roman" w:eastAsia="Times New Roman" w:cs="Times New Roman"/>
          <w:noProof w:val="0"/>
          <w:sz w:val="23"/>
          <w:szCs w:val="23"/>
          <w:lang w:val="es-ES"/>
        </w:rPr>
        <w:t>,</w:t>
      </w:r>
      <w:r w:rsidRPr="11A218AB" w:rsidR="540F3AB1">
        <w:rPr>
          <w:rFonts w:ascii="Times New Roman" w:hAnsi="Times New Roman" w:eastAsia="Times New Roman" w:cs="Times New Roman"/>
          <w:noProof w:val="0"/>
          <w:sz w:val="23"/>
          <w:szCs w:val="23"/>
          <w:lang w:val="es-ES"/>
        </w:rPr>
        <w:t xml:space="preserve"> </w:t>
      </w:r>
      <w:r w:rsidRPr="11A218AB" w:rsidR="540F3AB1">
        <w:rPr>
          <w:rFonts w:ascii="Times New Roman" w:hAnsi="Times New Roman" w:eastAsia="Times New Roman" w:cs="Times New Roman"/>
          <w:noProof w:val="0"/>
          <w:sz w:val="23"/>
          <w:szCs w:val="23"/>
          <w:lang w:val="es-ES"/>
        </w:rPr>
        <w:t>construid</w:t>
      </w:r>
      <w:r w:rsidRPr="11A218AB" w:rsidR="43F6F476">
        <w:rPr>
          <w:rFonts w:ascii="Times New Roman" w:hAnsi="Times New Roman" w:eastAsia="Times New Roman" w:cs="Times New Roman"/>
          <w:noProof w:val="0"/>
          <w:sz w:val="23"/>
          <w:szCs w:val="23"/>
          <w:lang w:val="es-ES"/>
        </w:rPr>
        <w:t>o</w:t>
      </w:r>
      <w:r w:rsidRPr="11A218AB" w:rsidR="540F3AB1">
        <w:rPr>
          <w:rFonts w:ascii="Times New Roman" w:hAnsi="Times New Roman" w:eastAsia="Times New Roman" w:cs="Times New Roman"/>
          <w:noProof w:val="0"/>
          <w:sz w:val="23"/>
          <w:szCs w:val="23"/>
          <w:lang w:val="es-ES"/>
        </w:rPr>
        <w:t xml:space="preserve"> </w:t>
      </w:r>
      <w:r w:rsidRPr="11A218AB" w:rsidR="540F3AB1">
        <w:rPr>
          <w:rFonts w:ascii="Times New Roman" w:hAnsi="Times New Roman" w:eastAsia="Times New Roman" w:cs="Times New Roman"/>
          <w:noProof w:val="0"/>
          <w:sz w:val="23"/>
          <w:szCs w:val="23"/>
          <w:lang w:val="es-ES"/>
        </w:rPr>
        <w:t>en</w:t>
      </w:r>
      <w:r w:rsidRPr="11A218AB" w:rsidR="540F3AB1">
        <w:rPr>
          <w:rFonts w:ascii="Times New Roman" w:hAnsi="Times New Roman" w:eastAsia="Times New Roman" w:cs="Times New Roman"/>
          <w:noProof w:val="0"/>
          <w:sz w:val="23"/>
          <w:szCs w:val="23"/>
          <w:lang w:val="es-ES"/>
        </w:rPr>
        <w:t xml:space="preserve"> </w:t>
      </w:r>
      <w:r w:rsidRPr="11A218AB" w:rsidR="540F3AB1">
        <w:rPr>
          <w:rFonts w:ascii="Times New Roman" w:hAnsi="Times New Roman" w:eastAsia="Times New Roman" w:cs="Times New Roman"/>
          <w:noProof w:val="0"/>
          <w:sz w:val="23"/>
          <w:szCs w:val="23"/>
          <w:lang w:val="es-ES"/>
        </w:rPr>
        <w:t>una</w:t>
      </w:r>
      <w:r w:rsidRPr="11A218AB" w:rsidR="540F3AB1">
        <w:rPr>
          <w:rFonts w:ascii="Times New Roman" w:hAnsi="Times New Roman" w:eastAsia="Times New Roman" w:cs="Times New Roman"/>
          <w:noProof w:val="0"/>
          <w:sz w:val="23"/>
          <w:szCs w:val="23"/>
          <w:lang w:val="es-ES"/>
        </w:rPr>
        <w:t xml:space="preserve"> </w:t>
      </w:r>
      <w:r w:rsidRPr="11A218AB" w:rsidR="540F3AB1">
        <w:rPr>
          <w:rFonts w:ascii="Times New Roman" w:hAnsi="Times New Roman" w:eastAsia="Times New Roman" w:cs="Times New Roman"/>
          <w:noProof w:val="0"/>
          <w:sz w:val="23"/>
          <w:szCs w:val="23"/>
          <w:lang w:val="es-ES"/>
        </w:rPr>
        <w:t>pista</w:t>
      </w:r>
      <w:r w:rsidRPr="11A218AB" w:rsidR="540F3AB1">
        <w:rPr>
          <w:rFonts w:ascii="Times New Roman" w:hAnsi="Times New Roman" w:eastAsia="Times New Roman" w:cs="Times New Roman"/>
          <w:noProof w:val="0"/>
          <w:sz w:val="23"/>
          <w:szCs w:val="23"/>
          <w:lang w:val="es-ES"/>
        </w:rPr>
        <w:t xml:space="preserve"> de </w:t>
      </w:r>
      <w:r w:rsidRPr="11A218AB" w:rsidR="540F3AB1">
        <w:rPr>
          <w:rFonts w:ascii="Times New Roman" w:hAnsi="Times New Roman" w:eastAsia="Times New Roman" w:cs="Times New Roman"/>
          <w:noProof w:val="0"/>
          <w:sz w:val="23"/>
          <w:szCs w:val="23"/>
          <w:lang w:val="es-ES"/>
        </w:rPr>
        <w:t>aterrizaje</w:t>
      </w:r>
      <w:r w:rsidRPr="11A218AB" w:rsidR="540F3AB1">
        <w:rPr>
          <w:rFonts w:ascii="Times New Roman" w:hAnsi="Times New Roman" w:eastAsia="Times New Roman" w:cs="Times New Roman"/>
          <w:noProof w:val="0"/>
          <w:sz w:val="23"/>
          <w:szCs w:val="23"/>
          <w:lang w:val="es-ES"/>
        </w:rPr>
        <w:t xml:space="preserve"> </w:t>
      </w:r>
      <w:r w:rsidRPr="11A218AB" w:rsidR="540F3AB1">
        <w:rPr>
          <w:rFonts w:ascii="Times New Roman" w:hAnsi="Times New Roman" w:eastAsia="Times New Roman" w:cs="Times New Roman"/>
          <w:noProof w:val="0"/>
          <w:sz w:val="23"/>
          <w:szCs w:val="23"/>
          <w:lang w:val="es-ES"/>
        </w:rPr>
        <w:t>abandonada</w:t>
      </w:r>
      <w:r w:rsidRPr="11A218AB" w:rsidR="540F3AB1">
        <w:rPr>
          <w:rFonts w:ascii="Times New Roman" w:hAnsi="Times New Roman" w:eastAsia="Times New Roman" w:cs="Times New Roman"/>
          <w:noProof w:val="0"/>
          <w:sz w:val="23"/>
          <w:szCs w:val="23"/>
          <w:lang w:val="es-ES"/>
        </w:rPr>
        <w:t xml:space="preserve"> </w:t>
      </w:r>
      <w:r w:rsidRPr="11A218AB" w:rsidR="540F3AB1">
        <w:rPr>
          <w:rFonts w:ascii="Times New Roman" w:hAnsi="Times New Roman" w:eastAsia="Times New Roman" w:cs="Times New Roman"/>
          <w:noProof w:val="0"/>
          <w:sz w:val="23"/>
          <w:szCs w:val="23"/>
          <w:lang w:val="es-ES"/>
        </w:rPr>
        <w:t>en</w:t>
      </w:r>
      <w:r w:rsidRPr="11A218AB" w:rsidR="540F3AB1">
        <w:rPr>
          <w:rFonts w:ascii="Times New Roman" w:hAnsi="Times New Roman" w:eastAsia="Times New Roman" w:cs="Times New Roman"/>
          <w:noProof w:val="0"/>
          <w:sz w:val="23"/>
          <w:szCs w:val="23"/>
          <w:lang w:val="es-ES"/>
        </w:rPr>
        <w:t xml:space="preserve"> medio de </w:t>
      </w:r>
      <w:r w:rsidRPr="11A218AB" w:rsidR="540F3AB1">
        <w:rPr>
          <w:rFonts w:ascii="Times New Roman" w:hAnsi="Times New Roman" w:eastAsia="Times New Roman" w:cs="Times New Roman"/>
          <w:noProof w:val="0"/>
          <w:sz w:val="23"/>
          <w:szCs w:val="23"/>
          <w:lang w:val="es-ES"/>
        </w:rPr>
        <w:t>los</w:t>
      </w:r>
      <w:r w:rsidRPr="11A218AB" w:rsidR="540F3AB1">
        <w:rPr>
          <w:rFonts w:ascii="Times New Roman" w:hAnsi="Times New Roman" w:eastAsia="Times New Roman" w:cs="Times New Roman"/>
          <w:noProof w:val="0"/>
          <w:sz w:val="23"/>
          <w:szCs w:val="23"/>
          <w:lang w:val="es-ES"/>
        </w:rPr>
        <w:t xml:space="preserve"> </w:t>
      </w:r>
      <w:r w:rsidRPr="11A218AB" w:rsidR="540F3AB1">
        <w:rPr>
          <w:rFonts w:ascii="Times New Roman" w:hAnsi="Times New Roman" w:eastAsia="Times New Roman" w:cs="Times New Roman"/>
          <w:noProof w:val="0"/>
          <w:sz w:val="23"/>
          <w:szCs w:val="23"/>
          <w:lang w:val="es-ES"/>
        </w:rPr>
        <w:t>humedales</w:t>
      </w:r>
      <w:r w:rsidRPr="11A218AB" w:rsidR="540F3AB1">
        <w:rPr>
          <w:rFonts w:ascii="Times New Roman" w:hAnsi="Times New Roman" w:eastAsia="Times New Roman" w:cs="Times New Roman"/>
          <w:noProof w:val="0"/>
          <w:sz w:val="23"/>
          <w:szCs w:val="23"/>
          <w:lang w:val="es-ES"/>
        </w:rPr>
        <w:t xml:space="preserve"> de </w:t>
      </w:r>
      <w:r w:rsidRPr="11A218AB" w:rsidR="540F3AB1">
        <w:rPr>
          <w:rFonts w:ascii="Times New Roman" w:hAnsi="Times New Roman" w:eastAsia="Times New Roman" w:cs="Times New Roman"/>
          <w:noProof w:val="0"/>
          <w:sz w:val="23"/>
          <w:szCs w:val="23"/>
          <w:lang w:val="es-ES"/>
        </w:rPr>
        <w:t>Ochopee</w:t>
      </w:r>
      <w:r w:rsidRPr="11A218AB" w:rsidR="540F3AB1">
        <w:rPr>
          <w:rFonts w:ascii="Times New Roman" w:hAnsi="Times New Roman" w:eastAsia="Times New Roman" w:cs="Times New Roman"/>
          <w:noProof w:val="0"/>
          <w:sz w:val="23"/>
          <w:szCs w:val="23"/>
          <w:lang w:val="es-ES"/>
        </w:rPr>
        <w:t>.</w:t>
      </w:r>
    </w:p>
    <w:p w:rsidR="009A194B" w:rsidP="249F518D" w:rsidRDefault="009A194B" w14:paraId="618CF322" w14:textId="1C0AC47B">
      <w:pPr>
        <w:pStyle w:val="Normal"/>
        <w:rPr>
          <w:rFonts w:ascii="Times New Roman" w:hAnsi="Times New Roman" w:eastAsia="Times New Roman" w:cs="Times New Roman"/>
          <w:noProof w:val="0"/>
          <w:sz w:val="23"/>
          <w:szCs w:val="23"/>
          <w:lang w:val="es-ES"/>
        </w:rPr>
      </w:pPr>
      <w:r w:rsidRPr="249F518D" w:rsidR="540F3AB1">
        <w:rPr>
          <w:rFonts w:ascii="Times New Roman" w:hAnsi="Times New Roman" w:eastAsia="Times New Roman" w:cs="Times New Roman"/>
          <w:noProof w:val="0"/>
          <w:sz w:val="23"/>
          <w:szCs w:val="23"/>
          <w:lang w:val="es-ES"/>
        </w:rPr>
        <w:t xml:space="preserve">Este caso es presentado por </w:t>
      </w:r>
      <w:r w:rsidRPr="249F518D" w:rsidR="325FC810">
        <w:rPr>
          <w:rFonts w:ascii="Times New Roman" w:hAnsi="Times New Roman" w:eastAsia="Times New Roman" w:cs="Times New Roman"/>
          <w:noProof w:val="0"/>
          <w:sz w:val="23"/>
          <w:szCs w:val="23"/>
          <w:lang w:val="es-ES"/>
        </w:rPr>
        <w:t xml:space="preserve">personas que se encuentran </w:t>
      </w:r>
      <w:r w:rsidRPr="249F518D" w:rsidR="540F3AB1">
        <w:rPr>
          <w:rFonts w:ascii="Times New Roman" w:hAnsi="Times New Roman" w:eastAsia="Times New Roman" w:cs="Times New Roman"/>
          <w:noProof w:val="0"/>
          <w:sz w:val="23"/>
          <w:szCs w:val="23"/>
          <w:lang w:val="es-ES"/>
        </w:rPr>
        <w:t>detenid</w:t>
      </w:r>
      <w:r w:rsidRPr="249F518D" w:rsidR="05DAA55A">
        <w:rPr>
          <w:rFonts w:ascii="Times New Roman" w:hAnsi="Times New Roman" w:eastAsia="Times New Roman" w:cs="Times New Roman"/>
          <w:noProof w:val="0"/>
          <w:sz w:val="23"/>
          <w:szCs w:val="23"/>
          <w:lang w:val="es-ES"/>
        </w:rPr>
        <w:t>as</w:t>
      </w:r>
      <w:r w:rsidRPr="249F518D" w:rsidR="4EFCE373">
        <w:rPr>
          <w:rFonts w:ascii="Times New Roman" w:hAnsi="Times New Roman" w:eastAsia="Times New Roman" w:cs="Times New Roman"/>
          <w:noProof w:val="0"/>
          <w:sz w:val="23"/>
          <w:szCs w:val="23"/>
          <w:lang w:val="es-ES"/>
        </w:rPr>
        <w:t>,</w:t>
      </w:r>
      <w:r w:rsidRPr="249F518D" w:rsidR="540F3AB1">
        <w:rPr>
          <w:rFonts w:ascii="Times New Roman" w:hAnsi="Times New Roman" w:eastAsia="Times New Roman" w:cs="Times New Roman"/>
          <w:noProof w:val="0"/>
          <w:sz w:val="23"/>
          <w:szCs w:val="23"/>
          <w:lang w:val="es-ES"/>
        </w:rPr>
        <w:t xml:space="preserve"> proveedores de servicios legales y firmas de abogados con clientes detenidos en el lugar, incluyendo Florida </w:t>
      </w:r>
      <w:r w:rsidRPr="249F518D" w:rsidR="540F3AB1">
        <w:rPr>
          <w:rFonts w:ascii="Times New Roman" w:hAnsi="Times New Roman" w:eastAsia="Times New Roman" w:cs="Times New Roman"/>
          <w:noProof w:val="0"/>
          <w:sz w:val="23"/>
          <w:szCs w:val="23"/>
          <w:lang w:val="es-ES"/>
        </w:rPr>
        <w:t>Keys</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Immigration</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Sa</w:t>
      </w:r>
      <w:r w:rsidRPr="249F518D" w:rsidR="540F3AB1">
        <w:rPr>
          <w:rFonts w:ascii="Times New Roman" w:hAnsi="Times New Roman" w:eastAsia="Times New Roman" w:cs="Times New Roman"/>
          <w:noProof w:val="0"/>
          <w:sz w:val="23"/>
          <w:szCs w:val="23"/>
          <w:lang w:val="es-ES"/>
        </w:rPr>
        <w:t>nctu</w:t>
      </w:r>
      <w:r w:rsidRPr="249F518D" w:rsidR="540F3AB1">
        <w:rPr>
          <w:rFonts w:ascii="Times New Roman" w:hAnsi="Times New Roman" w:eastAsia="Times New Roman" w:cs="Times New Roman"/>
          <w:noProof w:val="0"/>
          <w:sz w:val="23"/>
          <w:szCs w:val="23"/>
          <w:lang w:val="es-ES"/>
        </w:rPr>
        <w:t>a</w:t>
      </w:r>
      <w:r w:rsidRPr="249F518D" w:rsidR="540F3AB1">
        <w:rPr>
          <w:rFonts w:ascii="Times New Roman" w:hAnsi="Times New Roman" w:eastAsia="Times New Roman" w:cs="Times New Roman"/>
          <w:noProof w:val="0"/>
          <w:sz w:val="23"/>
          <w:szCs w:val="23"/>
          <w:lang w:val="es-ES"/>
        </w:rPr>
        <w:t>ry</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of</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the</w:t>
      </w:r>
      <w:r w:rsidRPr="249F518D" w:rsidR="540F3AB1">
        <w:rPr>
          <w:rFonts w:ascii="Times New Roman" w:hAnsi="Times New Roman" w:eastAsia="Times New Roman" w:cs="Times New Roman"/>
          <w:noProof w:val="0"/>
          <w:sz w:val="23"/>
          <w:szCs w:val="23"/>
          <w:lang w:val="es-ES"/>
        </w:rPr>
        <w:t xml:space="preserve"> S</w:t>
      </w:r>
      <w:r w:rsidRPr="249F518D" w:rsidR="540F3AB1">
        <w:rPr>
          <w:rFonts w:ascii="Times New Roman" w:hAnsi="Times New Roman" w:eastAsia="Times New Roman" w:cs="Times New Roman"/>
          <w:noProof w:val="0"/>
          <w:sz w:val="23"/>
          <w:szCs w:val="23"/>
          <w:lang w:val="es-ES"/>
        </w:rPr>
        <w:t>ou</w:t>
      </w:r>
      <w:r w:rsidRPr="249F518D" w:rsidR="540F3AB1">
        <w:rPr>
          <w:rFonts w:ascii="Times New Roman" w:hAnsi="Times New Roman" w:eastAsia="Times New Roman" w:cs="Times New Roman"/>
          <w:noProof w:val="0"/>
          <w:sz w:val="23"/>
          <w:szCs w:val="23"/>
          <w:lang w:val="es-ES"/>
        </w:rPr>
        <w:t xml:space="preserve">th, U.S. </w:t>
      </w:r>
      <w:r w:rsidRPr="249F518D" w:rsidR="540F3AB1">
        <w:rPr>
          <w:rFonts w:ascii="Times New Roman" w:hAnsi="Times New Roman" w:eastAsia="Times New Roman" w:cs="Times New Roman"/>
          <w:noProof w:val="0"/>
          <w:sz w:val="23"/>
          <w:szCs w:val="23"/>
          <w:lang w:val="es-ES"/>
        </w:rPr>
        <w:t>I</w:t>
      </w:r>
      <w:r w:rsidRPr="249F518D" w:rsidR="540F3AB1">
        <w:rPr>
          <w:rFonts w:ascii="Times New Roman" w:hAnsi="Times New Roman" w:eastAsia="Times New Roman" w:cs="Times New Roman"/>
          <w:noProof w:val="0"/>
          <w:sz w:val="23"/>
          <w:szCs w:val="23"/>
          <w:lang w:val="es-ES"/>
        </w:rPr>
        <w:t>mm</w:t>
      </w:r>
      <w:r w:rsidRPr="249F518D" w:rsidR="540F3AB1">
        <w:rPr>
          <w:rFonts w:ascii="Times New Roman" w:hAnsi="Times New Roman" w:eastAsia="Times New Roman" w:cs="Times New Roman"/>
          <w:noProof w:val="0"/>
          <w:sz w:val="23"/>
          <w:szCs w:val="23"/>
          <w:lang w:val="es-ES"/>
        </w:rPr>
        <w:t>i</w:t>
      </w:r>
      <w:r w:rsidRPr="249F518D" w:rsidR="540F3AB1">
        <w:rPr>
          <w:rFonts w:ascii="Times New Roman" w:hAnsi="Times New Roman" w:eastAsia="Times New Roman" w:cs="Times New Roman"/>
          <w:noProof w:val="0"/>
          <w:sz w:val="23"/>
          <w:szCs w:val="23"/>
          <w:lang w:val="es-ES"/>
        </w:rPr>
        <w:t>gra</w:t>
      </w:r>
      <w:r w:rsidRPr="249F518D" w:rsidR="540F3AB1">
        <w:rPr>
          <w:rFonts w:ascii="Times New Roman" w:hAnsi="Times New Roman" w:eastAsia="Times New Roman" w:cs="Times New Roman"/>
          <w:noProof w:val="0"/>
          <w:sz w:val="23"/>
          <w:szCs w:val="23"/>
          <w:lang w:val="es-ES"/>
        </w:rPr>
        <w:t>tion</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Law</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Coun</w:t>
      </w:r>
      <w:r w:rsidRPr="249F518D" w:rsidR="540F3AB1">
        <w:rPr>
          <w:rFonts w:ascii="Times New Roman" w:hAnsi="Times New Roman" w:eastAsia="Times New Roman" w:cs="Times New Roman"/>
          <w:noProof w:val="0"/>
          <w:sz w:val="23"/>
          <w:szCs w:val="23"/>
          <w:lang w:val="es-ES"/>
        </w:rPr>
        <w:t>sel</w:t>
      </w:r>
      <w:r w:rsidRPr="249F518D" w:rsidR="540F3AB1">
        <w:rPr>
          <w:rFonts w:ascii="Times New Roman" w:hAnsi="Times New Roman" w:eastAsia="Times New Roman" w:cs="Times New Roman"/>
          <w:noProof w:val="0"/>
          <w:sz w:val="23"/>
          <w:szCs w:val="23"/>
          <w:lang w:val="es-ES"/>
        </w:rPr>
        <w:t>, Victor</w:t>
      </w:r>
      <w:r w:rsidRPr="249F518D" w:rsidR="540F3AB1">
        <w:rPr>
          <w:rFonts w:ascii="Times New Roman" w:hAnsi="Times New Roman" w:eastAsia="Times New Roman" w:cs="Times New Roman"/>
          <w:noProof w:val="0"/>
          <w:sz w:val="23"/>
          <w:szCs w:val="23"/>
          <w:lang w:val="es-ES"/>
        </w:rPr>
        <w:t>i</w:t>
      </w:r>
      <w:r w:rsidRPr="249F518D" w:rsidR="540F3AB1">
        <w:rPr>
          <w:rFonts w:ascii="Times New Roman" w:hAnsi="Times New Roman" w:eastAsia="Times New Roman" w:cs="Times New Roman"/>
          <w:noProof w:val="0"/>
          <w:sz w:val="23"/>
          <w:szCs w:val="23"/>
          <w:lang w:val="es-ES"/>
        </w:rPr>
        <w:t xml:space="preserve">a </w:t>
      </w:r>
      <w:r w:rsidRPr="249F518D" w:rsidR="540F3AB1">
        <w:rPr>
          <w:rFonts w:ascii="Times New Roman" w:hAnsi="Times New Roman" w:eastAsia="Times New Roman" w:cs="Times New Roman"/>
          <w:noProof w:val="0"/>
          <w:sz w:val="23"/>
          <w:szCs w:val="23"/>
          <w:lang w:val="es-ES"/>
        </w:rPr>
        <w:t>S</w:t>
      </w:r>
      <w:r w:rsidRPr="249F518D" w:rsidR="540F3AB1">
        <w:rPr>
          <w:rFonts w:ascii="Times New Roman" w:hAnsi="Times New Roman" w:eastAsia="Times New Roman" w:cs="Times New Roman"/>
          <w:noProof w:val="0"/>
          <w:sz w:val="23"/>
          <w:szCs w:val="23"/>
          <w:lang w:val="es-ES"/>
        </w:rPr>
        <w:t>l</w:t>
      </w:r>
      <w:r w:rsidRPr="249F518D" w:rsidR="540F3AB1">
        <w:rPr>
          <w:rFonts w:ascii="Times New Roman" w:hAnsi="Times New Roman" w:eastAsia="Times New Roman" w:cs="Times New Roman"/>
          <w:noProof w:val="0"/>
          <w:sz w:val="23"/>
          <w:szCs w:val="23"/>
          <w:lang w:val="es-ES"/>
        </w:rPr>
        <w:t>atton</w:t>
      </w:r>
      <w:r w:rsidRPr="249F518D" w:rsidR="540F3AB1">
        <w:rPr>
          <w:rFonts w:ascii="Times New Roman" w:hAnsi="Times New Roman" w:eastAsia="Times New Roman" w:cs="Times New Roman"/>
          <w:noProof w:val="0"/>
          <w:sz w:val="23"/>
          <w:szCs w:val="23"/>
          <w:lang w:val="es-ES"/>
        </w:rPr>
        <w:t xml:space="preserve"> d</w:t>
      </w:r>
      <w:r w:rsidRPr="249F518D" w:rsidR="540F3AB1">
        <w:rPr>
          <w:rFonts w:ascii="Times New Roman" w:hAnsi="Times New Roman" w:eastAsia="Times New Roman" w:cs="Times New Roman"/>
          <w:noProof w:val="0"/>
          <w:sz w:val="23"/>
          <w:szCs w:val="23"/>
          <w:lang w:val="es-ES"/>
        </w:rPr>
        <w:t xml:space="preserve">e Sanabria </w:t>
      </w:r>
      <w:r w:rsidRPr="249F518D" w:rsidR="540F3AB1">
        <w:rPr>
          <w:rFonts w:ascii="Times New Roman" w:hAnsi="Times New Roman" w:eastAsia="Times New Roman" w:cs="Times New Roman"/>
          <w:noProof w:val="0"/>
          <w:sz w:val="23"/>
          <w:szCs w:val="23"/>
          <w:lang w:val="es-ES"/>
        </w:rPr>
        <w:t xml:space="preserve">&amp; </w:t>
      </w:r>
      <w:r w:rsidRPr="249F518D" w:rsidR="540F3AB1">
        <w:rPr>
          <w:rFonts w:ascii="Times New Roman" w:hAnsi="Times New Roman" w:eastAsia="Times New Roman" w:cs="Times New Roman"/>
          <w:noProof w:val="0"/>
          <w:sz w:val="23"/>
          <w:szCs w:val="23"/>
          <w:lang w:val="es-ES"/>
        </w:rPr>
        <w:t>Assoc</w:t>
      </w:r>
      <w:r w:rsidRPr="249F518D" w:rsidR="540F3AB1">
        <w:rPr>
          <w:rFonts w:ascii="Times New Roman" w:hAnsi="Times New Roman" w:eastAsia="Times New Roman" w:cs="Times New Roman"/>
          <w:noProof w:val="0"/>
          <w:sz w:val="23"/>
          <w:szCs w:val="23"/>
          <w:lang w:val="es-ES"/>
        </w:rPr>
        <w:t>iates</w:t>
      </w:r>
      <w:r w:rsidRPr="249F518D" w:rsidR="540F3AB1">
        <w:rPr>
          <w:rFonts w:ascii="Times New Roman" w:hAnsi="Times New Roman" w:eastAsia="Times New Roman" w:cs="Times New Roman"/>
          <w:noProof w:val="0"/>
          <w:sz w:val="23"/>
          <w:szCs w:val="23"/>
          <w:lang w:val="es-ES"/>
        </w:rPr>
        <w:t xml:space="preserve">, y </w:t>
      </w:r>
      <w:r w:rsidRPr="249F518D" w:rsidR="540F3AB1">
        <w:rPr>
          <w:rFonts w:ascii="Times New Roman" w:hAnsi="Times New Roman" w:eastAsia="Times New Roman" w:cs="Times New Roman"/>
          <w:noProof w:val="0"/>
          <w:sz w:val="23"/>
          <w:szCs w:val="23"/>
          <w:lang w:val="es-ES"/>
        </w:rPr>
        <w:t>The</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La</w:t>
      </w:r>
      <w:r w:rsidRPr="249F518D" w:rsidR="540F3AB1">
        <w:rPr>
          <w:rFonts w:ascii="Times New Roman" w:hAnsi="Times New Roman" w:eastAsia="Times New Roman" w:cs="Times New Roman"/>
          <w:noProof w:val="0"/>
          <w:sz w:val="23"/>
          <w:szCs w:val="23"/>
          <w:lang w:val="es-ES"/>
        </w:rPr>
        <w:t>w</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Offices</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of</w:t>
      </w:r>
      <w:r w:rsidRPr="249F518D" w:rsidR="540F3AB1">
        <w:rPr>
          <w:rFonts w:ascii="Times New Roman" w:hAnsi="Times New Roman" w:eastAsia="Times New Roman" w:cs="Times New Roman"/>
          <w:noProof w:val="0"/>
          <w:sz w:val="23"/>
          <w:szCs w:val="23"/>
          <w:lang w:val="es-ES"/>
        </w:rPr>
        <w:t xml:space="preserve"> C</w:t>
      </w:r>
      <w:r w:rsidRPr="249F518D" w:rsidR="540F3AB1">
        <w:rPr>
          <w:rFonts w:ascii="Times New Roman" w:hAnsi="Times New Roman" w:eastAsia="Times New Roman" w:cs="Times New Roman"/>
          <w:noProof w:val="0"/>
          <w:sz w:val="23"/>
          <w:szCs w:val="23"/>
          <w:lang w:val="es-ES"/>
        </w:rPr>
        <w:t>ath</w:t>
      </w:r>
      <w:r w:rsidRPr="249F518D" w:rsidR="540F3AB1">
        <w:rPr>
          <w:rFonts w:ascii="Times New Roman" w:hAnsi="Times New Roman" w:eastAsia="Times New Roman" w:cs="Times New Roman"/>
          <w:noProof w:val="0"/>
          <w:sz w:val="23"/>
          <w:szCs w:val="23"/>
          <w:lang w:val="es-ES"/>
        </w:rPr>
        <w:t>e</w:t>
      </w:r>
      <w:r w:rsidRPr="249F518D" w:rsidR="540F3AB1">
        <w:rPr>
          <w:rFonts w:ascii="Times New Roman" w:hAnsi="Times New Roman" w:eastAsia="Times New Roman" w:cs="Times New Roman"/>
          <w:noProof w:val="0"/>
          <w:sz w:val="23"/>
          <w:szCs w:val="23"/>
          <w:lang w:val="es-ES"/>
        </w:rPr>
        <w:t>rin</w:t>
      </w:r>
      <w:r w:rsidRPr="249F518D" w:rsidR="540F3AB1">
        <w:rPr>
          <w:rFonts w:ascii="Times New Roman" w:hAnsi="Times New Roman" w:eastAsia="Times New Roman" w:cs="Times New Roman"/>
          <w:noProof w:val="0"/>
          <w:sz w:val="23"/>
          <w:szCs w:val="23"/>
          <w:lang w:val="es-ES"/>
        </w:rPr>
        <w:t>e</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Perez</w:t>
      </w:r>
      <w:r w:rsidRPr="249F518D" w:rsidR="540F3AB1">
        <w:rPr>
          <w:rFonts w:ascii="Times New Roman" w:hAnsi="Times New Roman" w:eastAsia="Times New Roman" w:cs="Times New Roman"/>
          <w:noProof w:val="0"/>
          <w:sz w:val="23"/>
          <w:szCs w:val="23"/>
          <w:lang w:val="es-ES"/>
        </w:rPr>
        <w:t>,</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PL</w:t>
      </w:r>
      <w:r w:rsidRPr="249F518D" w:rsidR="540F3AB1">
        <w:rPr>
          <w:rFonts w:ascii="Times New Roman" w:hAnsi="Times New Roman" w:eastAsia="Times New Roman" w:cs="Times New Roman"/>
          <w:noProof w:val="0"/>
          <w:sz w:val="23"/>
          <w:szCs w:val="23"/>
          <w:lang w:val="es-ES"/>
        </w:rPr>
        <w:t xml:space="preserve">LC. </w:t>
      </w:r>
      <w:r w:rsidRPr="249F518D" w:rsidR="2794448D">
        <w:rPr>
          <w:rFonts w:ascii="Times New Roman" w:hAnsi="Times New Roman" w:eastAsia="Times New Roman" w:cs="Times New Roman"/>
          <w:noProof w:val="0"/>
          <w:sz w:val="23"/>
          <w:szCs w:val="23"/>
          <w:lang w:val="es-ES"/>
        </w:rPr>
        <w:t>Los dem</w:t>
      </w:r>
      <w:r w:rsidRPr="249F518D" w:rsidR="2794448D">
        <w:rPr>
          <w:rFonts w:ascii="Times New Roman" w:hAnsi="Times New Roman" w:eastAsia="Times New Roman" w:cs="Times New Roman"/>
          <w:noProof w:val="0"/>
          <w:sz w:val="23"/>
          <w:szCs w:val="23"/>
          <w:lang w:val="es-ES"/>
        </w:rPr>
        <w:t>andan</w:t>
      </w:r>
      <w:r w:rsidRPr="249F518D" w:rsidR="2794448D">
        <w:rPr>
          <w:rFonts w:ascii="Times New Roman" w:hAnsi="Times New Roman" w:eastAsia="Times New Roman" w:cs="Times New Roman"/>
          <w:noProof w:val="0"/>
          <w:sz w:val="23"/>
          <w:szCs w:val="23"/>
          <w:lang w:val="es-ES"/>
        </w:rPr>
        <w:t>tes s</w:t>
      </w:r>
      <w:r w:rsidRPr="249F518D" w:rsidR="540F3AB1">
        <w:rPr>
          <w:rFonts w:ascii="Times New Roman" w:hAnsi="Times New Roman" w:eastAsia="Times New Roman" w:cs="Times New Roman"/>
          <w:noProof w:val="0"/>
          <w:sz w:val="23"/>
          <w:szCs w:val="23"/>
          <w:lang w:val="es-ES"/>
        </w:rPr>
        <w:t>on representados por la Unión Americana de Libertades Civiles (ACLU</w:t>
      </w:r>
      <w:r w:rsidRPr="249F518D" w:rsidR="3AEB0980">
        <w:rPr>
          <w:rFonts w:ascii="Times New Roman" w:hAnsi="Times New Roman" w:eastAsia="Times New Roman" w:cs="Times New Roman"/>
          <w:noProof w:val="0"/>
          <w:sz w:val="23"/>
          <w:szCs w:val="23"/>
          <w:lang w:val="es-ES"/>
        </w:rPr>
        <w:t>, en inglés</w:t>
      </w:r>
      <w:r w:rsidRPr="249F518D" w:rsidR="540F3AB1">
        <w:rPr>
          <w:rFonts w:ascii="Times New Roman" w:hAnsi="Times New Roman" w:eastAsia="Times New Roman" w:cs="Times New Roman"/>
          <w:noProof w:val="0"/>
          <w:sz w:val="23"/>
          <w:szCs w:val="23"/>
          <w:lang w:val="es-ES"/>
        </w:rPr>
        <w:t>), la ACLU de Florida y</w:t>
      </w:r>
      <w:r w:rsidRPr="249F518D" w:rsidR="106C4C26">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America</w:t>
      </w:r>
      <w:r w:rsidRPr="249F518D" w:rsidR="540F3AB1">
        <w:rPr>
          <w:rFonts w:ascii="Times New Roman" w:hAnsi="Times New Roman" w:eastAsia="Times New Roman" w:cs="Times New Roman"/>
          <w:noProof w:val="0"/>
          <w:sz w:val="23"/>
          <w:szCs w:val="23"/>
          <w:lang w:val="es-ES"/>
        </w:rPr>
        <w:t>ns</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for</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Im</w:t>
      </w:r>
      <w:r w:rsidRPr="249F518D" w:rsidR="540F3AB1">
        <w:rPr>
          <w:rFonts w:ascii="Times New Roman" w:hAnsi="Times New Roman" w:eastAsia="Times New Roman" w:cs="Times New Roman"/>
          <w:noProof w:val="0"/>
          <w:sz w:val="23"/>
          <w:szCs w:val="23"/>
          <w:lang w:val="es-ES"/>
        </w:rPr>
        <w:t>m</w:t>
      </w:r>
      <w:r w:rsidRPr="249F518D" w:rsidR="540F3AB1">
        <w:rPr>
          <w:rFonts w:ascii="Times New Roman" w:hAnsi="Times New Roman" w:eastAsia="Times New Roman" w:cs="Times New Roman"/>
          <w:noProof w:val="0"/>
          <w:sz w:val="23"/>
          <w:szCs w:val="23"/>
          <w:lang w:val="es-ES"/>
        </w:rPr>
        <w:t>igr</w:t>
      </w:r>
      <w:r w:rsidRPr="249F518D" w:rsidR="540F3AB1">
        <w:rPr>
          <w:rFonts w:ascii="Times New Roman" w:hAnsi="Times New Roman" w:eastAsia="Times New Roman" w:cs="Times New Roman"/>
          <w:noProof w:val="0"/>
          <w:sz w:val="23"/>
          <w:szCs w:val="23"/>
          <w:lang w:val="es-ES"/>
        </w:rPr>
        <w:t>a</w:t>
      </w:r>
      <w:r w:rsidRPr="249F518D" w:rsidR="540F3AB1">
        <w:rPr>
          <w:rFonts w:ascii="Times New Roman" w:hAnsi="Times New Roman" w:eastAsia="Times New Roman" w:cs="Times New Roman"/>
          <w:noProof w:val="0"/>
          <w:sz w:val="23"/>
          <w:szCs w:val="23"/>
          <w:lang w:val="es-ES"/>
        </w:rPr>
        <w:t>nt</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Justic</w:t>
      </w:r>
      <w:r w:rsidRPr="249F518D" w:rsidR="540F3AB1">
        <w:rPr>
          <w:rFonts w:ascii="Times New Roman" w:hAnsi="Times New Roman" w:eastAsia="Times New Roman" w:cs="Times New Roman"/>
          <w:noProof w:val="0"/>
          <w:sz w:val="23"/>
          <w:szCs w:val="23"/>
          <w:lang w:val="es-ES"/>
        </w:rPr>
        <w:t>e</w:t>
      </w:r>
      <w:r w:rsidRPr="249F518D" w:rsidR="540F3AB1">
        <w:rPr>
          <w:rFonts w:ascii="Times New Roman" w:hAnsi="Times New Roman" w:eastAsia="Times New Roman" w:cs="Times New Roman"/>
          <w:noProof w:val="0"/>
          <w:sz w:val="23"/>
          <w:szCs w:val="23"/>
          <w:lang w:val="es-ES"/>
        </w:rPr>
        <w:t>.</w:t>
      </w:r>
    </w:p>
    <w:p w:rsidR="009A194B" w:rsidP="249F518D" w:rsidRDefault="009A194B" w14:paraId="2201F670" w14:textId="2903A0FF">
      <w:pPr>
        <w:pStyle w:val="Normal"/>
        <w:rPr>
          <w:rFonts w:ascii="Times New Roman" w:hAnsi="Times New Roman" w:eastAsia="Times New Roman" w:cs="Times New Roman"/>
          <w:noProof w:val="0"/>
          <w:sz w:val="23"/>
          <w:szCs w:val="23"/>
          <w:lang w:val="es-ES"/>
        </w:rPr>
      </w:pPr>
      <w:r w:rsidRPr="249F518D" w:rsidR="434E531A">
        <w:rPr>
          <w:rFonts w:ascii="Times New Roman" w:hAnsi="Times New Roman" w:eastAsia="Times New Roman" w:cs="Times New Roman"/>
          <w:noProof w:val="0"/>
          <w:sz w:val="23"/>
          <w:szCs w:val="23"/>
          <w:lang w:val="es-ES"/>
        </w:rPr>
        <w:t>La demanda denuncia</w:t>
      </w:r>
      <w:r w:rsidRPr="249F518D" w:rsidR="273387A4">
        <w:rPr>
          <w:rFonts w:ascii="Times New Roman" w:hAnsi="Times New Roman" w:eastAsia="Times New Roman" w:cs="Times New Roman"/>
          <w:noProof w:val="0"/>
          <w:sz w:val="23"/>
          <w:szCs w:val="23"/>
          <w:lang w:val="es-ES"/>
        </w:rPr>
        <w:t xml:space="preserve"> </w:t>
      </w:r>
      <w:r w:rsidRPr="249F518D" w:rsidR="10908351">
        <w:rPr>
          <w:rFonts w:ascii="Times New Roman" w:hAnsi="Times New Roman" w:eastAsia="Times New Roman" w:cs="Times New Roman"/>
          <w:noProof w:val="0"/>
          <w:sz w:val="23"/>
          <w:szCs w:val="23"/>
          <w:lang w:val="es-ES"/>
        </w:rPr>
        <w:t>a</w:t>
      </w:r>
      <w:r w:rsidRPr="249F518D" w:rsidR="3E9CBBF5">
        <w:rPr>
          <w:rFonts w:ascii="Times New Roman" w:hAnsi="Times New Roman" w:eastAsia="Times New Roman" w:cs="Times New Roman"/>
          <w:noProof w:val="0"/>
          <w:sz w:val="23"/>
          <w:szCs w:val="23"/>
          <w:lang w:val="es-ES"/>
        </w:rPr>
        <w:t xml:space="preserve">l </w:t>
      </w:r>
      <w:r w:rsidRPr="249F518D" w:rsidR="4B12C9FB">
        <w:rPr>
          <w:rFonts w:ascii="Times New Roman" w:hAnsi="Times New Roman" w:eastAsia="Times New Roman" w:cs="Times New Roman"/>
          <w:noProof w:val="0"/>
          <w:sz w:val="23"/>
          <w:szCs w:val="23"/>
          <w:lang w:val="es-ES"/>
        </w:rPr>
        <w:t xml:space="preserve">gobierno </w:t>
      </w:r>
      <w:r w:rsidRPr="249F518D" w:rsidR="61A59591">
        <w:rPr>
          <w:rFonts w:ascii="Times New Roman" w:hAnsi="Times New Roman" w:eastAsia="Times New Roman" w:cs="Times New Roman"/>
          <w:noProof w:val="0"/>
          <w:sz w:val="23"/>
          <w:szCs w:val="23"/>
          <w:lang w:val="es-ES"/>
        </w:rPr>
        <w:t>por</w:t>
      </w:r>
      <w:r w:rsidRPr="249F518D" w:rsidR="4B12C9FB">
        <w:rPr>
          <w:rFonts w:ascii="Times New Roman" w:hAnsi="Times New Roman" w:eastAsia="Times New Roman" w:cs="Times New Roman"/>
          <w:noProof w:val="0"/>
          <w:sz w:val="23"/>
          <w:szCs w:val="23"/>
          <w:lang w:val="es-ES"/>
        </w:rPr>
        <w:t xml:space="preserve"> </w:t>
      </w:r>
      <w:r w:rsidRPr="249F518D" w:rsidR="195C1DD5">
        <w:rPr>
          <w:rFonts w:ascii="Times New Roman" w:hAnsi="Times New Roman" w:eastAsia="Times New Roman" w:cs="Times New Roman"/>
          <w:noProof w:val="0"/>
          <w:sz w:val="23"/>
          <w:szCs w:val="23"/>
          <w:lang w:val="es-ES"/>
        </w:rPr>
        <w:t xml:space="preserve">impedir </w:t>
      </w:r>
      <w:r w:rsidRPr="249F518D" w:rsidR="2292515C">
        <w:rPr>
          <w:rFonts w:ascii="Times New Roman" w:hAnsi="Times New Roman" w:eastAsia="Times New Roman" w:cs="Times New Roman"/>
          <w:noProof w:val="0"/>
          <w:sz w:val="23"/>
          <w:szCs w:val="23"/>
          <w:lang w:val="es-ES"/>
        </w:rPr>
        <w:t>e</w:t>
      </w:r>
      <w:r w:rsidRPr="249F518D" w:rsidR="540F3AB1">
        <w:rPr>
          <w:rFonts w:ascii="Times New Roman" w:hAnsi="Times New Roman" w:eastAsia="Times New Roman" w:cs="Times New Roman"/>
          <w:noProof w:val="0"/>
          <w:sz w:val="23"/>
          <w:szCs w:val="23"/>
          <w:lang w:val="es-ES"/>
        </w:rPr>
        <w:t xml:space="preserve">l acceso </w:t>
      </w:r>
      <w:r w:rsidRPr="249F518D" w:rsidR="537E652F">
        <w:rPr>
          <w:rFonts w:ascii="Times New Roman" w:hAnsi="Times New Roman" w:eastAsia="Times New Roman" w:cs="Times New Roman"/>
          <w:noProof w:val="0"/>
          <w:sz w:val="23"/>
          <w:szCs w:val="23"/>
          <w:lang w:val="es-ES"/>
        </w:rPr>
        <w:t xml:space="preserve">de </w:t>
      </w:r>
      <w:r w:rsidRPr="249F518D" w:rsidR="537E652F">
        <w:rPr>
          <w:rFonts w:ascii="Times New Roman" w:hAnsi="Times New Roman" w:eastAsia="Times New Roman" w:cs="Times New Roman"/>
          <w:noProof w:val="0"/>
          <w:sz w:val="23"/>
          <w:szCs w:val="23"/>
          <w:lang w:val="es-ES"/>
        </w:rPr>
        <w:t>abogados y ab</w:t>
      </w:r>
      <w:r w:rsidRPr="249F518D" w:rsidR="1D7DF46B">
        <w:rPr>
          <w:rFonts w:ascii="Times New Roman" w:hAnsi="Times New Roman" w:eastAsia="Times New Roman" w:cs="Times New Roman"/>
          <w:noProof w:val="0"/>
          <w:sz w:val="23"/>
          <w:szCs w:val="23"/>
          <w:lang w:val="es-ES"/>
        </w:rPr>
        <w:t>o</w:t>
      </w:r>
      <w:r w:rsidRPr="249F518D" w:rsidR="537E652F">
        <w:rPr>
          <w:rFonts w:ascii="Times New Roman" w:hAnsi="Times New Roman" w:eastAsia="Times New Roman" w:cs="Times New Roman"/>
          <w:noProof w:val="0"/>
          <w:sz w:val="23"/>
          <w:szCs w:val="23"/>
          <w:lang w:val="es-ES"/>
        </w:rPr>
        <w:t>gadas</w:t>
      </w:r>
      <w:r w:rsidRPr="249F518D" w:rsidR="537E652F">
        <w:rPr>
          <w:rFonts w:ascii="Times New Roman" w:hAnsi="Times New Roman" w:eastAsia="Times New Roman" w:cs="Times New Roman"/>
          <w:noProof w:val="0"/>
          <w:sz w:val="23"/>
          <w:szCs w:val="23"/>
          <w:lang w:val="es-ES"/>
        </w:rPr>
        <w:t xml:space="preserve"> al centro de </w:t>
      </w:r>
      <w:r w:rsidRPr="249F518D" w:rsidR="596C3C8C">
        <w:rPr>
          <w:rFonts w:ascii="Times New Roman" w:hAnsi="Times New Roman" w:eastAsia="Times New Roman" w:cs="Times New Roman"/>
          <w:noProof w:val="0"/>
          <w:sz w:val="23"/>
          <w:szCs w:val="23"/>
          <w:lang w:val="es-ES"/>
        </w:rPr>
        <w:t>detención</w:t>
      </w:r>
      <w:r w:rsidRPr="249F518D" w:rsidR="537E652F">
        <w:rPr>
          <w:rFonts w:ascii="Times New Roman" w:hAnsi="Times New Roman" w:eastAsia="Times New Roman" w:cs="Times New Roman"/>
          <w:noProof w:val="0"/>
          <w:sz w:val="23"/>
          <w:szCs w:val="23"/>
          <w:lang w:val="es-ES"/>
        </w:rPr>
        <w:t xml:space="preserve"> </w:t>
      </w:r>
      <w:r w:rsidRPr="249F518D" w:rsidR="73953A28">
        <w:rPr>
          <w:rFonts w:ascii="Times New Roman" w:hAnsi="Times New Roman" w:eastAsia="Times New Roman" w:cs="Times New Roman"/>
          <w:noProof w:val="0"/>
          <w:sz w:val="23"/>
          <w:szCs w:val="23"/>
          <w:lang w:val="es-ES"/>
        </w:rPr>
        <w:t>e impon</w:t>
      </w:r>
      <w:r w:rsidRPr="249F518D" w:rsidR="25B99E38">
        <w:rPr>
          <w:rFonts w:ascii="Times New Roman" w:hAnsi="Times New Roman" w:eastAsia="Times New Roman" w:cs="Times New Roman"/>
          <w:noProof w:val="0"/>
          <w:sz w:val="23"/>
          <w:szCs w:val="23"/>
          <w:lang w:val="es-ES"/>
        </w:rPr>
        <w:t>er</w:t>
      </w:r>
      <w:r w:rsidRPr="249F518D" w:rsidR="73953A28">
        <w:rPr>
          <w:rFonts w:ascii="Times New Roman" w:hAnsi="Times New Roman" w:eastAsia="Times New Roman" w:cs="Times New Roman"/>
          <w:noProof w:val="0"/>
          <w:sz w:val="23"/>
          <w:szCs w:val="23"/>
          <w:lang w:val="es-ES"/>
        </w:rPr>
        <w:t xml:space="preserve"> restricciones dificulta</w:t>
      </w:r>
      <w:r w:rsidRPr="249F518D" w:rsidR="25EF6ADE">
        <w:rPr>
          <w:rFonts w:ascii="Times New Roman" w:hAnsi="Times New Roman" w:eastAsia="Times New Roman" w:cs="Times New Roman"/>
          <w:noProof w:val="0"/>
          <w:sz w:val="23"/>
          <w:szCs w:val="23"/>
          <w:lang w:val="es-ES"/>
        </w:rPr>
        <w:t>n</w:t>
      </w:r>
      <w:r w:rsidRPr="249F518D" w:rsidR="73953A28">
        <w:rPr>
          <w:rFonts w:ascii="Times New Roman" w:hAnsi="Times New Roman" w:eastAsia="Times New Roman" w:cs="Times New Roman"/>
          <w:noProof w:val="0"/>
          <w:sz w:val="23"/>
          <w:szCs w:val="23"/>
          <w:lang w:val="es-ES"/>
        </w:rPr>
        <w:t xml:space="preserve"> la presentación de</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documentos legales necesarios para la liberación de los detenidos. El gobierno ha prohibido las visitas en persona, cualquier comunicación</w:t>
      </w:r>
      <w:r w:rsidRPr="249F518D" w:rsidR="39E25EE1">
        <w:rPr>
          <w:rFonts w:ascii="Times New Roman" w:hAnsi="Times New Roman" w:eastAsia="Times New Roman" w:cs="Times New Roman"/>
          <w:noProof w:val="0"/>
          <w:sz w:val="23"/>
          <w:szCs w:val="23"/>
          <w:lang w:val="es-ES"/>
        </w:rPr>
        <w:t xml:space="preserve"> confidencial vía</w:t>
      </w:r>
      <w:r w:rsidRPr="249F518D" w:rsidR="540F3AB1">
        <w:rPr>
          <w:rFonts w:ascii="Times New Roman" w:hAnsi="Times New Roman" w:eastAsia="Times New Roman" w:cs="Times New Roman"/>
          <w:noProof w:val="0"/>
          <w:sz w:val="23"/>
          <w:szCs w:val="23"/>
          <w:lang w:val="es-ES"/>
        </w:rPr>
        <w:t xml:space="preserve"> telefónica o por video, y el intercambio confidencial de documentos escritos.</w:t>
      </w:r>
    </w:p>
    <w:p w:rsidR="009A194B" w:rsidP="249F518D" w:rsidRDefault="009A194B" w14:paraId="70568C60" w14:textId="021B564C">
      <w:pPr>
        <w:pStyle w:val="Normal"/>
        <w:rPr>
          <w:rFonts w:ascii="Times New Roman" w:hAnsi="Times New Roman" w:eastAsia="Times New Roman" w:cs="Times New Roman"/>
          <w:noProof w:val="0"/>
          <w:sz w:val="23"/>
          <w:szCs w:val="23"/>
          <w:lang w:val="es-ES"/>
        </w:rPr>
      </w:pPr>
      <w:r w:rsidRPr="249F518D" w:rsidR="540F3AB1">
        <w:rPr>
          <w:rFonts w:ascii="Times New Roman" w:hAnsi="Times New Roman" w:eastAsia="Times New Roman" w:cs="Times New Roman"/>
          <w:noProof w:val="0"/>
          <w:sz w:val="23"/>
          <w:szCs w:val="23"/>
          <w:lang w:val="es-ES"/>
        </w:rPr>
        <w:t>Estas</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restricciones</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violan</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los</w:t>
      </w:r>
      <w:r w:rsidRPr="249F518D" w:rsidR="540F3AB1">
        <w:rPr>
          <w:rFonts w:ascii="Times New Roman" w:hAnsi="Times New Roman" w:eastAsia="Times New Roman" w:cs="Times New Roman"/>
          <w:noProof w:val="0"/>
          <w:sz w:val="23"/>
          <w:szCs w:val="23"/>
          <w:lang w:val="es-ES"/>
        </w:rPr>
        <w:t xml:space="preserve"> derechos de la Primera y Quinta </w:t>
      </w:r>
      <w:r w:rsidRPr="249F518D" w:rsidR="540F3AB1">
        <w:rPr>
          <w:rFonts w:ascii="Times New Roman" w:hAnsi="Times New Roman" w:eastAsia="Times New Roman" w:cs="Times New Roman"/>
          <w:noProof w:val="0"/>
          <w:sz w:val="23"/>
          <w:szCs w:val="23"/>
          <w:lang w:val="es-ES"/>
        </w:rPr>
        <w:t>Enmienda</w:t>
      </w:r>
      <w:r w:rsidRPr="249F518D" w:rsidR="540F3AB1">
        <w:rPr>
          <w:rFonts w:ascii="Times New Roman" w:hAnsi="Times New Roman" w:eastAsia="Times New Roman" w:cs="Times New Roman"/>
          <w:noProof w:val="0"/>
          <w:sz w:val="23"/>
          <w:szCs w:val="23"/>
          <w:lang w:val="es-ES"/>
        </w:rPr>
        <w:t xml:space="preserve"> de las personas </w:t>
      </w:r>
      <w:r w:rsidRPr="249F518D" w:rsidR="540F3AB1">
        <w:rPr>
          <w:rFonts w:ascii="Times New Roman" w:hAnsi="Times New Roman" w:eastAsia="Times New Roman" w:cs="Times New Roman"/>
          <w:noProof w:val="0"/>
          <w:sz w:val="23"/>
          <w:szCs w:val="23"/>
          <w:lang w:val="es-ES"/>
        </w:rPr>
        <w:t>detenidas</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así</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como</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los</w:t>
      </w:r>
      <w:r w:rsidRPr="249F518D" w:rsidR="540F3AB1">
        <w:rPr>
          <w:rFonts w:ascii="Times New Roman" w:hAnsi="Times New Roman" w:eastAsia="Times New Roman" w:cs="Times New Roman"/>
          <w:noProof w:val="0"/>
          <w:sz w:val="23"/>
          <w:szCs w:val="23"/>
          <w:lang w:val="es-ES"/>
        </w:rPr>
        <w:t xml:space="preserve"> derechos de la Primera </w:t>
      </w:r>
      <w:r w:rsidRPr="249F518D" w:rsidR="540F3AB1">
        <w:rPr>
          <w:rFonts w:ascii="Times New Roman" w:hAnsi="Times New Roman" w:eastAsia="Times New Roman" w:cs="Times New Roman"/>
          <w:noProof w:val="0"/>
          <w:sz w:val="23"/>
          <w:szCs w:val="23"/>
          <w:lang w:val="es-ES"/>
        </w:rPr>
        <w:t>Enmienda</w:t>
      </w:r>
      <w:r w:rsidRPr="249F518D" w:rsidR="540F3AB1">
        <w:rPr>
          <w:rFonts w:ascii="Times New Roman" w:hAnsi="Times New Roman" w:eastAsia="Times New Roman" w:cs="Times New Roman"/>
          <w:noProof w:val="0"/>
          <w:sz w:val="23"/>
          <w:szCs w:val="23"/>
          <w:lang w:val="es-ES"/>
        </w:rPr>
        <w:t xml:space="preserve"> de las </w:t>
      </w:r>
      <w:r w:rsidRPr="249F518D" w:rsidR="540F3AB1">
        <w:rPr>
          <w:rFonts w:ascii="Times New Roman" w:hAnsi="Times New Roman" w:eastAsia="Times New Roman" w:cs="Times New Roman"/>
          <w:noProof w:val="0"/>
          <w:sz w:val="23"/>
          <w:szCs w:val="23"/>
          <w:lang w:val="es-ES"/>
        </w:rPr>
        <w:t>organizaciones</w:t>
      </w:r>
      <w:r w:rsidRPr="249F518D" w:rsidR="540F3AB1">
        <w:rPr>
          <w:rFonts w:ascii="Times New Roman" w:hAnsi="Times New Roman" w:eastAsia="Times New Roman" w:cs="Times New Roman"/>
          <w:noProof w:val="0"/>
          <w:sz w:val="23"/>
          <w:szCs w:val="23"/>
          <w:lang w:val="es-ES"/>
        </w:rPr>
        <w:t xml:space="preserve"> de </w:t>
      </w:r>
      <w:r w:rsidRPr="249F518D" w:rsidR="540F3AB1">
        <w:rPr>
          <w:rFonts w:ascii="Times New Roman" w:hAnsi="Times New Roman" w:eastAsia="Times New Roman" w:cs="Times New Roman"/>
          <w:noProof w:val="0"/>
          <w:sz w:val="23"/>
          <w:szCs w:val="23"/>
          <w:lang w:val="es-ES"/>
        </w:rPr>
        <w:t>servicios</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legales</w:t>
      </w:r>
      <w:r w:rsidRPr="249F518D" w:rsidR="540F3AB1">
        <w:rPr>
          <w:rFonts w:ascii="Times New Roman" w:hAnsi="Times New Roman" w:eastAsia="Times New Roman" w:cs="Times New Roman"/>
          <w:noProof w:val="0"/>
          <w:sz w:val="23"/>
          <w:szCs w:val="23"/>
          <w:lang w:val="es-ES"/>
        </w:rPr>
        <w:t xml:space="preserve"> y las </w:t>
      </w:r>
      <w:r w:rsidRPr="249F518D" w:rsidR="540F3AB1">
        <w:rPr>
          <w:rFonts w:ascii="Times New Roman" w:hAnsi="Times New Roman" w:eastAsia="Times New Roman" w:cs="Times New Roman"/>
          <w:noProof w:val="0"/>
          <w:sz w:val="23"/>
          <w:szCs w:val="23"/>
          <w:lang w:val="es-ES"/>
        </w:rPr>
        <w:t>firmas</w:t>
      </w:r>
      <w:r w:rsidRPr="249F518D" w:rsidR="540F3AB1">
        <w:rPr>
          <w:rFonts w:ascii="Times New Roman" w:hAnsi="Times New Roman" w:eastAsia="Times New Roman" w:cs="Times New Roman"/>
          <w:noProof w:val="0"/>
          <w:sz w:val="23"/>
          <w:szCs w:val="23"/>
          <w:lang w:val="es-ES"/>
        </w:rPr>
        <w:t xml:space="preserve"> de abogados con </w:t>
      </w:r>
      <w:r w:rsidRPr="249F518D" w:rsidR="540F3AB1">
        <w:rPr>
          <w:rFonts w:ascii="Times New Roman" w:hAnsi="Times New Roman" w:eastAsia="Times New Roman" w:cs="Times New Roman"/>
          <w:noProof w:val="0"/>
          <w:sz w:val="23"/>
          <w:szCs w:val="23"/>
          <w:lang w:val="es-ES"/>
        </w:rPr>
        <w:t>clientes</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recluidos</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en</w:t>
      </w:r>
      <w:r w:rsidRPr="249F518D" w:rsidR="540F3AB1">
        <w:rPr>
          <w:rFonts w:ascii="Times New Roman" w:hAnsi="Times New Roman" w:eastAsia="Times New Roman" w:cs="Times New Roman"/>
          <w:noProof w:val="0"/>
          <w:sz w:val="23"/>
          <w:szCs w:val="23"/>
          <w:lang w:val="es-ES"/>
        </w:rPr>
        <w:t xml:space="preserve"> la </w:t>
      </w:r>
      <w:r w:rsidRPr="249F518D" w:rsidR="540F3AB1">
        <w:rPr>
          <w:rFonts w:ascii="Times New Roman" w:hAnsi="Times New Roman" w:eastAsia="Times New Roman" w:cs="Times New Roman"/>
          <w:noProof w:val="0"/>
          <w:sz w:val="23"/>
          <w:szCs w:val="23"/>
          <w:lang w:val="es-ES"/>
        </w:rPr>
        <w:t>instalación</w:t>
      </w:r>
      <w:r w:rsidRPr="249F518D" w:rsidR="540F3AB1">
        <w:rPr>
          <w:rFonts w:ascii="Times New Roman" w:hAnsi="Times New Roman" w:eastAsia="Times New Roman" w:cs="Times New Roman"/>
          <w:noProof w:val="0"/>
          <w:sz w:val="23"/>
          <w:szCs w:val="23"/>
          <w:lang w:val="es-ES"/>
        </w:rPr>
        <w:t>.</w:t>
      </w:r>
    </w:p>
    <w:p w:rsidR="009A194B" w:rsidP="249F518D" w:rsidRDefault="009A194B" w14:paraId="217D87EB" w14:textId="26D02989">
      <w:pPr>
        <w:pStyle w:val="Normal"/>
        <w:rPr>
          <w:rFonts w:ascii="Times New Roman" w:hAnsi="Times New Roman" w:eastAsia="Times New Roman" w:cs="Times New Roman"/>
          <w:noProof w:val="0"/>
          <w:sz w:val="23"/>
          <w:szCs w:val="23"/>
          <w:lang w:val="es-ES"/>
        </w:rPr>
      </w:pPr>
      <w:r w:rsidRPr="249F518D" w:rsidR="540F3AB1">
        <w:rPr>
          <w:rFonts w:ascii="Times New Roman" w:hAnsi="Times New Roman" w:eastAsia="Times New Roman" w:cs="Times New Roman"/>
          <w:noProof w:val="0"/>
          <w:sz w:val="23"/>
          <w:szCs w:val="23"/>
          <w:lang w:val="es-ES"/>
        </w:rPr>
        <w:t>"Est</w:t>
      </w:r>
      <w:r w:rsidRPr="249F518D" w:rsidR="5E1BD4FE">
        <w:rPr>
          <w:rFonts w:ascii="Times New Roman" w:hAnsi="Times New Roman" w:eastAsia="Times New Roman" w:cs="Times New Roman"/>
          <w:noProof w:val="0"/>
          <w:sz w:val="23"/>
          <w:szCs w:val="23"/>
          <w:lang w:val="es-ES"/>
        </w:rPr>
        <w:t xml:space="preserve">e centro de </w:t>
      </w:r>
      <w:r w:rsidRPr="249F518D" w:rsidR="58ADB480">
        <w:rPr>
          <w:rFonts w:ascii="Times New Roman" w:hAnsi="Times New Roman" w:eastAsia="Times New Roman" w:cs="Times New Roman"/>
          <w:noProof w:val="0"/>
          <w:sz w:val="23"/>
          <w:szCs w:val="23"/>
          <w:lang w:val="es-ES"/>
        </w:rPr>
        <w:t>detención</w:t>
      </w:r>
      <w:r w:rsidRPr="249F518D" w:rsidR="540F3AB1">
        <w:rPr>
          <w:rFonts w:ascii="Times New Roman" w:hAnsi="Times New Roman" w:eastAsia="Times New Roman" w:cs="Times New Roman"/>
          <w:noProof w:val="0"/>
          <w:sz w:val="23"/>
          <w:szCs w:val="23"/>
          <w:lang w:val="es-ES"/>
        </w:rPr>
        <w:t xml:space="preserve"> abre otro capítulo </w:t>
      </w:r>
      <w:r w:rsidRPr="249F518D" w:rsidR="4D691C8D">
        <w:rPr>
          <w:rFonts w:ascii="Times New Roman" w:hAnsi="Times New Roman" w:eastAsia="Times New Roman" w:cs="Times New Roman"/>
          <w:noProof w:val="0"/>
          <w:sz w:val="23"/>
          <w:szCs w:val="23"/>
          <w:lang w:val="es-ES"/>
        </w:rPr>
        <w:t xml:space="preserve">nefasto </w:t>
      </w:r>
      <w:r w:rsidRPr="249F518D" w:rsidR="540F3AB1">
        <w:rPr>
          <w:rFonts w:ascii="Times New Roman" w:hAnsi="Times New Roman" w:eastAsia="Times New Roman" w:cs="Times New Roman"/>
          <w:noProof w:val="0"/>
          <w:sz w:val="23"/>
          <w:szCs w:val="23"/>
          <w:lang w:val="es-ES"/>
        </w:rPr>
        <w:t xml:space="preserve">en la historia de nuestra nación. Su propia existencia se basa en los impulsos más bajos de nuestro país y muestra el peligro </w:t>
      </w:r>
      <w:r w:rsidRPr="249F518D" w:rsidR="31B4F7D6">
        <w:rPr>
          <w:rFonts w:ascii="Times New Roman" w:hAnsi="Times New Roman" w:eastAsia="Times New Roman" w:cs="Times New Roman"/>
          <w:noProof w:val="0"/>
          <w:sz w:val="23"/>
          <w:szCs w:val="23"/>
          <w:lang w:val="es-ES"/>
        </w:rPr>
        <w:t>que representa</w:t>
      </w:r>
      <w:r w:rsidRPr="249F518D" w:rsidR="540F3AB1">
        <w:rPr>
          <w:rFonts w:ascii="Times New Roman" w:hAnsi="Times New Roman" w:eastAsia="Times New Roman" w:cs="Times New Roman"/>
          <w:noProof w:val="0"/>
          <w:sz w:val="23"/>
          <w:szCs w:val="23"/>
          <w:lang w:val="es-ES"/>
        </w:rPr>
        <w:t xml:space="preserve"> la autoridad gubernamental sin control cuando se combina con un odio desenfrenado. Representa un ataque a la decencia común, y en este caso, el trato a las personas detenidas también es ilegal", </w:t>
      </w:r>
      <w:r w:rsidRPr="249F518D" w:rsidR="75665429">
        <w:rPr>
          <w:rFonts w:ascii="Times New Roman" w:hAnsi="Times New Roman" w:eastAsia="Times New Roman" w:cs="Times New Roman"/>
          <w:noProof w:val="0"/>
          <w:sz w:val="23"/>
          <w:szCs w:val="23"/>
          <w:lang w:val="es-ES"/>
        </w:rPr>
        <w:t>sostuvo</w:t>
      </w:r>
      <w:r w:rsidRPr="249F518D" w:rsidR="540F3AB1">
        <w:rPr>
          <w:rFonts w:ascii="Times New Roman" w:hAnsi="Times New Roman" w:eastAsia="Times New Roman" w:cs="Times New Roman"/>
          <w:noProof w:val="0"/>
          <w:sz w:val="23"/>
          <w:szCs w:val="23"/>
          <w:lang w:val="es-ES"/>
        </w:rPr>
        <w:t xml:space="preserve"> Eunice Cho, abogada principal del Proyecto Nacional de Prisiones de la ACLU y abogada principal del caso.</w:t>
      </w:r>
      <w:r w:rsidRPr="249F518D" w:rsidR="5EBBADBF">
        <w:rPr>
          <w:rFonts w:ascii="Times New Roman" w:hAnsi="Times New Roman" w:eastAsia="Times New Roman" w:cs="Times New Roman"/>
          <w:noProof w:val="0"/>
          <w:sz w:val="23"/>
          <w:szCs w:val="23"/>
          <w:lang w:val="es-ES"/>
        </w:rPr>
        <w:t xml:space="preserve"> </w:t>
      </w:r>
    </w:p>
    <w:p w:rsidR="009A194B" w:rsidP="249F518D" w:rsidRDefault="009A194B" w14:paraId="0C1E3F25" w14:textId="03556E62">
      <w:pPr>
        <w:pStyle w:val="Normal"/>
        <w:rPr>
          <w:rFonts w:ascii="Times New Roman" w:hAnsi="Times New Roman" w:eastAsia="Times New Roman" w:cs="Times New Roman"/>
          <w:noProof w:val="0"/>
          <w:sz w:val="23"/>
          <w:szCs w:val="23"/>
          <w:lang w:val="es-ES"/>
        </w:rPr>
      </w:pPr>
      <w:r w:rsidRPr="249F518D" w:rsidR="2CAE1E6B">
        <w:rPr>
          <w:rFonts w:ascii="Times New Roman" w:hAnsi="Times New Roman" w:eastAsia="Times New Roman" w:cs="Times New Roman"/>
          <w:noProof w:val="0"/>
          <w:sz w:val="23"/>
          <w:szCs w:val="23"/>
          <w:lang w:val="es-ES"/>
        </w:rPr>
        <w:t>La instalación está construida con tiendas de campaña temporales, tráileres y vallas de alambre de púas. Está rodeada de caimanes, pitones, mosquitos y ciénagas, y corre el riesgo de sufrir inundaciones peligrosas. Según la demanda, al menos 700 personas se encuentran actualmente recluidas en la instalación.</w:t>
      </w:r>
    </w:p>
    <w:p w:rsidR="009A194B" w:rsidP="249F518D" w:rsidRDefault="009A194B" w14:paraId="1DE374E9" w14:textId="4F6B3148">
      <w:pPr>
        <w:pStyle w:val="Normal"/>
        <w:rPr>
          <w:rFonts w:ascii="Times New Roman" w:hAnsi="Times New Roman" w:eastAsia="Times New Roman" w:cs="Times New Roman"/>
          <w:noProof w:val="0"/>
          <w:sz w:val="23"/>
          <w:szCs w:val="23"/>
          <w:lang w:val="es-ES"/>
        </w:rPr>
      </w:pPr>
      <w:r w:rsidRPr="249F518D" w:rsidR="52CFDB30">
        <w:rPr>
          <w:rFonts w:ascii="Times New Roman" w:hAnsi="Times New Roman" w:eastAsia="Times New Roman" w:cs="Times New Roman"/>
          <w:noProof w:val="0"/>
          <w:sz w:val="23"/>
          <w:szCs w:val="23"/>
          <w:lang w:val="es-ES"/>
        </w:rPr>
        <w:t xml:space="preserve">Los detenidos y miembros del Congreso que han visitado el lugar informan de condiciones deplorables, que incluyen temperaturas abrasadoras, gran presencia de mosquitos, inundaciones dentro de las tiendas de campaña, falta de acceso a agua, inodoros y alcantarillado </w:t>
      </w:r>
      <w:r w:rsidRPr="249F518D" w:rsidR="2AFE9047">
        <w:rPr>
          <w:rFonts w:ascii="Times New Roman" w:hAnsi="Times New Roman" w:eastAsia="Times New Roman" w:cs="Times New Roman"/>
          <w:noProof w:val="0"/>
          <w:sz w:val="23"/>
          <w:szCs w:val="23"/>
          <w:lang w:val="es-ES"/>
        </w:rPr>
        <w:t>tapado</w:t>
      </w:r>
      <w:r w:rsidRPr="249F518D" w:rsidR="52CFDB30">
        <w:rPr>
          <w:rFonts w:ascii="Times New Roman" w:hAnsi="Times New Roman" w:eastAsia="Times New Roman" w:cs="Times New Roman"/>
          <w:noProof w:val="0"/>
          <w:sz w:val="23"/>
          <w:szCs w:val="23"/>
          <w:lang w:val="es-ES"/>
        </w:rPr>
        <w:t xml:space="preserve"> (los detenidos han descrito haber sido forzados a destapar inodoros con sus propias manos), comida inadecuada y negación de derechos religiosos.</w:t>
      </w:r>
    </w:p>
    <w:p w:rsidR="009A194B" w:rsidP="249F518D" w:rsidRDefault="009A194B" w14:paraId="2C078E63" w14:textId="6848CFB5">
      <w:pPr>
        <w:pStyle w:val="Normal"/>
        <w:rPr>
          <w:rFonts w:ascii="Times New Roman" w:hAnsi="Times New Roman" w:eastAsia="Times New Roman" w:cs="Times New Roman"/>
          <w:noProof w:val="0"/>
          <w:sz w:val="23"/>
          <w:szCs w:val="23"/>
          <w:lang w:val="es-ES"/>
        </w:rPr>
      </w:pPr>
      <w:r w:rsidRPr="249F518D" w:rsidR="540F3AB1">
        <w:rPr>
          <w:rFonts w:ascii="Times New Roman" w:hAnsi="Times New Roman" w:eastAsia="Times New Roman" w:cs="Times New Roman"/>
          <w:noProof w:val="0"/>
          <w:sz w:val="23"/>
          <w:szCs w:val="23"/>
          <w:lang w:val="es-ES"/>
        </w:rPr>
        <w:t xml:space="preserve">"Lo que está sucediendo aquí no es solo un fracaso de </w:t>
      </w:r>
      <w:r w:rsidRPr="249F518D" w:rsidR="540F3AB1">
        <w:rPr>
          <w:rFonts w:ascii="Times New Roman" w:hAnsi="Times New Roman" w:eastAsia="Times New Roman" w:cs="Times New Roman"/>
          <w:noProof w:val="0"/>
          <w:sz w:val="23"/>
          <w:szCs w:val="23"/>
          <w:lang w:val="es-ES"/>
        </w:rPr>
        <w:t>política,</w:t>
      </w:r>
      <w:r w:rsidRPr="249F518D" w:rsidR="540F3AB1">
        <w:rPr>
          <w:rFonts w:ascii="Times New Roman" w:hAnsi="Times New Roman" w:eastAsia="Times New Roman" w:cs="Times New Roman"/>
          <w:noProof w:val="0"/>
          <w:sz w:val="23"/>
          <w:szCs w:val="23"/>
          <w:lang w:val="es-ES"/>
        </w:rPr>
        <w:t xml:space="preserve"> es un fracaso moral", </w:t>
      </w:r>
      <w:r w:rsidRPr="249F518D" w:rsidR="6C1B208A">
        <w:rPr>
          <w:rFonts w:ascii="Times New Roman" w:hAnsi="Times New Roman" w:eastAsia="Times New Roman" w:cs="Times New Roman"/>
          <w:noProof w:val="0"/>
          <w:sz w:val="23"/>
          <w:szCs w:val="23"/>
          <w:lang w:val="es-ES"/>
        </w:rPr>
        <w:t>señaló</w:t>
      </w:r>
      <w:r w:rsidRPr="249F518D" w:rsidR="540F3AB1">
        <w:rPr>
          <w:rFonts w:ascii="Times New Roman" w:hAnsi="Times New Roman" w:eastAsia="Times New Roman" w:cs="Times New Roman"/>
          <w:noProof w:val="0"/>
          <w:sz w:val="23"/>
          <w:szCs w:val="23"/>
          <w:lang w:val="es-ES"/>
        </w:rPr>
        <w:t xml:space="preserve"> </w:t>
      </w:r>
      <w:r w:rsidRPr="249F518D" w:rsidR="540F3AB1">
        <w:rPr>
          <w:rFonts w:ascii="Times New Roman" w:hAnsi="Times New Roman" w:eastAsia="Times New Roman" w:cs="Times New Roman"/>
          <w:noProof w:val="0"/>
          <w:sz w:val="23"/>
          <w:szCs w:val="23"/>
          <w:lang w:val="es-ES"/>
        </w:rPr>
        <w:t>Bacardi</w:t>
      </w:r>
      <w:r w:rsidRPr="249F518D" w:rsidR="540F3AB1">
        <w:rPr>
          <w:rFonts w:ascii="Times New Roman" w:hAnsi="Times New Roman" w:eastAsia="Times New Roman" w:cs="Times New Roman"/>
          <w:noProof w:val="0"/>
          <w:sz w:val="23"/>
          <w:szCs w:val="23"/>
          <w:lang w:val="es-ES"/>
        </w:rPr>
        <w:t xml:space="preserve"> Jackson, directora ejecutiva de la ACLU de Florida. "El estado ha erigido apresuradamente una prisión oculta</w:t>
      </w:r>
      <w:r w:rsidRPr="249F518D" w:rsidR="375A184C">
        <w:rPr>
          <w:rFonts w:ascii="Times New Roman" w:hAnsi="Times New Roman" w:eastAsia="Times New Roman" w:cs="Times New Roman"/>
          <w:noProof w:val="0"/>
          <w:sz w:val="23"/>
          <w:szCs w:val="23"/>
          <w:lang w:val="es-ES"/>
        </w:rPr>
        <w:t>,</w:t>
      </w:r>
      <w:r w:rsidRPr="249F518D" w:rsidR="540F3AB1">
        <w:rPr>
          <w:rFonts w:ascii="Times New Roman" w:hAnsi="Times New Roman" w:eastAsia="Times New Roman" w:cs="Times New Roman"/>
          <w:noProof w:val="0"/>
          <w:sz w:val="23"/>
          <w:szCs w:val="23"/>
          <w:lang w:val="es-ES"/>
        </w:rPr>
        <w:t xml:space="preserve"> costosa y mortal en medio de los </w:t>
      </w:r>
      <w:r w:rsidRPr="249F518D" w:rsidR="540F3AB1">
        <w:rPr>
          <w:rFonts w:ascii="Times New Roman" w:hAnsi="Times New Roman" w:eastAsia="Times New Roman" w:cs="Times New Roman"/>
          <w:noProof w:val="0"/>
          <w:sz w:val="23"/>
          <w:szCs w:val="23"/>
          <w:lang w:val="es-ES"/>
        </w:rPr>
        <w:t>Everglades</w:t>
      </w:r>
      <w:r w:rsidRPr="249F518D" w:rsidR="540F3AB1">
        <w:rPr>
          <w:rFonts w:ascii="Times New Roman" w:hAnsi="Times New Roman" w:eastAsia="Times New Roman" w:cs="Times New Roman"/>
          <w:noProof w:val="0"/>
          <w:sz w:val="23"/>
          <w:szCs w:val="23"/>
          <w:lang w:val="es-ES"/>
        </w:rPr>
        <w:t xml:space="preserve"> durante la temporada de huracanes para almacenar seres humanos, despojándolos del debido proceso y la dignidad, aislándolos de sus familias y de sus abogados, poniendo intencionalmente sus vidas en peligro y dejándolos sufrir en silencio</w:t>
      </w:r>
      <w:r w:rsidRPr="249F518D" w:rsidR="540F3AB1">
        <w:rPr>
          <w:rFonts w:ascii="Times New Roman" w:hAnsi="Times New Roman" w:eastAsia="Times New Roman" w:cs="Times New Roman"/>
          <w:noProof w:val="0"/>
          <w:sz w:val="23"/>
          <w:szCs w:val="23"/>
          <w:lang w:val="es-ES"/>
        </w:rPr>
        <w:t>"</w:t>
      </w:r>
      <w:r w:rsidRPr="249F518D" w:rsidR="3F9EBA9A">
        <w:rPr>
          <w:rFonts w:ascii="Times New Roman" w:hAnsi="Times New Roman" w:eastAsia="Times New Roman" w:cs="Times New Roman"/>
          <w:noProof w:val="0"/>
          <w:sz w:val="23"/>
          <w:szCs w:val="23"/>
          <w:lang w:val="es-ES"/>
        </w:rPr>
        <w:t>, subrayó</w:t>
      </w:r>
      <w:r w:rsidRPr="249F518D" w:rsidR="540F3AB1">
        <w:rPr>
          <w:rFonts w:ascii="Times New Roman" w:hAnsi="Times New Roman" w:eastAsia="Times New Roman" w:cs="Times New Roman"/>
          <w:noProof w:val="0"/>
          <w:sz w:val="23"/>
          <w:szCs w:val="23"/>
          <w:lang w:val="es-ES"/>
        </w:rPr>
        <w:t>.</w:t>
      </w:r>
    </w:p>
    <w:p w:rsidR="04A0F1A7" w:rsidP="249F518D" w:rsidRDefault="04A0F1A7" w14:paraId="54068498" w14:textId="535B1C07">
      <w:pPr>
        <w:pStyle w:val="Normal"/>
        <w:suppressLineNumbers w:val="0"/>
        <w:bidi w:val="0"/>
        <w:spacing w:before="0" w:beforeAutospacing="off" w:after="160" w:afterAutospacing="off" w:line="279" w:lineRule="auto"/>
        <w:ind w:left="0" w:right="0"/>
        <w:jc w:val="left"/>
        <w:rPr>
          <w:rFonts w:ascii="Times New Roman" w:hAnsi="Times New Roman" w:eastAsia="Times New Roman" w:cs="Times New Roman"/>
          <w:noProof w:val="0"/>
          <w:sz w:val="23"/>
          <w:szCs w:val="23"/>
          <w:lang w:val="es-ES"/>
        </w:rPr>
      </w:pPr>
      <w:r w:rsidRPr="249F518D" w:rsidR="04A0F1A7">
        <w:rPr>
          <w:rFonts w:ascii="Times New Roman" w:hAnsi="Times New Roman" w:eastAsia="Times New Roman" w:cs="Times New Roman"/>
          <w:noProof w:val="0"/>
          <w:sz w:val="23"/>
          <w:szCs w:val="23"/>
          <w:lang w:val="es-ES"/>
        </w:rPr>
        <w:t>Según la denuncia, varios abogados llegaron al puesto de control en la carretera hacia el centro de detención para solicitar reuniones en persona con sus clientes, sin éxito. Los abogados fueron recibidos en el puesto de control por miembros armados de la Guardia Nacional de Florida y la policía estatal, quienes dijeron que las solicitudes de reuniones abogado-cliente serían "comunicadas" a la instalación. Horas después, se les informó que no se permitiría ninguna visita en persona.</w:t>
      </w:r>
    </w:p>
    <w:p w:rsidR="20FE468F" w:rsidP="249F518D" w:rsidRDefault="20FE468F" w14:paraId="44829B14" w14:textId="2C755F12">
      <w:pPr>
        <w:pStyle w:val="Normal"/>
        <w:rPr>
          <w:rFonts w:ascii="Times New Roman" w:hAnsi="Times New Roman" w:eastAsia="Times New Roman" w:cs="Times New Roman"/>
          <w:noProof w:val="0"/>
          <w:sz w:val="23"/>
          <w:szCs w:val="23"/>
          <w:lang w:val="es-ES"/>
        </w:rPr>
      </w:pPr>
      <w:r w:rsidRPr="249F518D" w:rsidR="20FE468F">
        <w:rPr>
          <w:rFonts w:ascii="Times New Roman" w:hAnsi="Times New Roman" w:eastAsia="Times New Roman" w:cs="Times New Roman"/>
          <w:noProof w:val="0"/>
          <w:sz w:val="23"/>
          <w:szCs w:val="23"/>
          <w:lang w:val="es-ES"/>
        </w:rPr>
        <w:t>En días recientes, la ACLU de Puerto Rico fue informada sobre el traslado de detenidos desde el archipiélago hasta dicha instalación en Florida.</w:t>
      </w:r>
      <w:r w:rsidRPr="249F518D" w:rsidR="20FE468F">
        <w:rPr>
          <w:rFonts w:ascii="Times New Roman" w:hAnsi="Times New Roman" w:eastAsia="Times New Roman" w:cs="Times New Roman"/>
          <w:noProof w:val="0"/>
          <w:sz w:val="23"/>
          <w:szCs w:val="23"/>
          <w:lang w:val="es-ES"/>
        </w:rPr>
        <w:t xml:space="preserve"> De igual modo, la oficina local ha recibido información sobre violaciones de derechos y trato deshumanizante.</w:t>
      </w:r>
      <w:r w:rsidRPr="249F518D" w:rsidR="20FE468F">
        <w:rPr>
          <w:rFonts w:ascii="Times New Roman" w:hAnsi="Times New Roman" w:eastAsia="Times New Roman" w:cs="Times New Roman"/>
          <w:noProof w:val="0"/>
          <w:sz w:val="23"/>
          <w:szCs w:val="23"/>
          <w:lang w:val="es-ES"/>
        </w:rPr>
        <w:t xml:space="preserve"> </w:t>
      </w:r>
    </w:p>
    <w:p w:rsidR="20FE468F" w:rsidP="249F518D" w:rsidRDefault="20FE468F" w14:paraId="164876EF" w14:textId="6CEB8E0E">
      <w:pPr>
        <w:pStyle w:val="Normal"/>
        <w:rPr>
          <w:rFonts w:ascii="Times New Roman" w:hAnsi="Times New Roman" w:eastAsia="Times New Roman" w:cs="Times New Roman"/>
          <w:noProof w:val="0"/>
          <w:sz w:val="23"/>
          <w:szCs w:val="23"/>
          <w:lang w:val="es-ES"/>
        </w:rPr>
      </w:pPr>
      <w:r w:rsidRPr="249F518D" w:rsidR="20FE468F">
        <w:rPr>
          <w:rFonts w:ascii="Times New Roman" w:hAnsi="Times New Roman" w:eastAsia="Times New Roman" w:cs="Times New Roman"/>
          <w:noProof w:val="0"/>
          <w:sz w:val="23"/>
          <w:szCs w:val="23"/>
          <w:lang w:val="es-ES"/>
        </w:rPr>
        <w:t xml:space="preserve">"Desde la ACLU de Puerto Rico, apoyamos y nos mantenemos atentos al desarrollo de esta demanda, cuyo objetivo es proteger y hacer valer las protecciones constitucionales que cobijan a todas las personas, comenzando con la dignidad humana", sostuvo Annette Martínez </w:t>
      </w:r>
      <w:r w:rsidRPr="249F518D" w:rsidR="20FE468F">
        <w:rPr>
          <w:rFonts w:ascii="Times New Roman" w:hAnsi="Times New Roman" w:eastAsia="Times New Roman" w:cs="Times New Roman"/>
          <w:noProof w:val="0"/>
          <w:sz w:val="23"/>
          <w:szCs w:val="23"/>
          <w:lang w:val="es-ES"/>
        </w:rPr>
        <w:t>Orabona</w:t>
      </w:r>
      <w:r w:rsidRPr="249F518D" w:rsidR="20FE468F">
        <w:rPr>
          <w:rFonts w:ascii="Times New Roman" w:hAnsi="Times New Roman" w:eastAsia="Times New Roman" w:cs="Times New Roman"/>
          <w:noProof w:val="0"/>
          <w:sz w:val="23"/>
          <w:szCs w:val="23"/>
          <w:lang w:val="es-ES"/>
        </w:rPr>
        <w:t>, directora ejecutiva de la ACLU de Puerto Rico.</w:t>
      </w:r>
    </w:p>
    <w:p w:rsidR="04A0F1A7" w:rsidP="249F518D" w:rsidRDefault="04A0F1A7" w14:paraId="14817AEE" w14:textId="20913DB8">
      <w:pPr>
        <w:pStyle w:val="Normal"/>
        <w:rPr>
          <w:rFonts w:ascii="Times New Roman" w:hAnsi="Times New Roman" w:eastAsia="Times New Roman" w:cs="Times New Roman"/>
          <w:noProof w:val="0"/>
          <w:sz w:val="23"/>
          <w:szCs w:val="23"/>
          <w:lang w:val="es-ES"/>
        </w:rPr>
      </w:pPr>
      <w:r w:rsidRPr="249F518D" w:rsidR="04A0F1A7">
        <w:rPr>
          <w:rFonts w:ascii="Times New Roman" w:hAnsi="Times New Roman" w:eastAsia="Times New Roman" w:cs="Times New Roman"/>
          <w:noProof w:val="0"/>
          <w:sz w:val="23"/>
          <w:szCs w:val="23"/>
          <w:lang w:val="es-ES"/>
        </w:rPr>
        <w:t>El gobierno, además, no ha proporcionado información sobre cómo los detenidos y los abogados pueden tener llamadas telefónicas confidenciales. En la misma dirección, la instalación requiere revisar la presentación de cualquier documento que los abogados planeen revisar con sus clientes.</w:t>
      </w:r>
    </w:p>
    <w:p w:rsidR="249F518D" w:rsidP="249F518D" w:rsidRDefault="249F518D" w14:paraId="74B474C7" w14:textId="597741CF">
      <w:pPr>
        <w:jc w:val="left"/>
        <w:rPr>
          <w:rFonts w:ascii="Times New Roman" w:hAnsi="Times New Roman" w:eastAsia="Times New Roman" w:cs="Times New Roman"/>
          <w:b w:val="1"/>
          <w:bCs w:val="1"/>
          <w:i w:val="0"/>
          <w:iCs w:val="0"/>
          <w:caps w:val="0"/>
          <w:smallCaps w:val="0"/>
          <w:noProof w:val="0"/>
          <w:color w:val="000000" w:themeColor="text1" w:themeTint="FF" w:themeShade="FF"/>
          <w:sz w:val="23"/>
          <w:szCs w:val="23"/>
          <w:lang w:val="en-US"/>
        </w:rPr>
      </w:pPr>
    </w:p>
    <w:p w:rsidR="29BEB65F" w:rsidP="249F518D" w:rsidRDefault="29BEB65F" w14:paraId="58529C8F" w14:textId="4B3D404B">
      <w:pPr>
        <w:jc w:val="left"/>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pPr>
      <w:r w:rsidRPr="249F518D" w:rsidR="29BEB65F">
        <w:rPr>
          <w:rFonts w:ascii="Times New Roman" w:hAnsi="Times New Roman" w:eastAsia="Times New Roman" w:cs="Times New Roman"/>
          <w:b w:val="1"/>
          <w:bCs w:val="1"/>
          <w:i w:val="0"/>
          <w:iCs w:val="0"/>
          <w:caps w:val="0"/>
          <w:smallCaps w:val="0"/>
          <w:noProof w:val="0"/>
          <w:color w:val="000000" w:themeColor="text1" w:themeTint="FF" w:themeShade="FF"/>
          <w:sz w:val="23"/>
          <w:szCs w:val="23"/>
          <w:lang w:val="en-US"/>
        </w:rPr>
        <w:t xml:space="preserve">Contacto: </w:t>
      </w:r>
    </w:p>
    <w:p w:rsidR="29BEB65F" w:rsidP="249F518D" w:rsidRDefault="29BEB65F" w14:paraId="5D5EF357" w14:textId="79709451">
      <w:pPr>
        <w:spacing w:after="2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pPr>
      <w:r w:rsidRPr="249F518D" w:rsidR="29BEB65F">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t>David Cordero Mercado</w:t>
      </w:r>
    </w:p>
    <w:p w:rsidR="29BEB65F" w:rsidP="249F518D" w:rsidRDefault="29BEB65F" w14:paraId="341B2458" w14:textId="1F6F93C8">
      <w:pPr>
        <w:spacing w:after="2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pPr>
      <w:r w:rsidRPr="249F518D" w:rsidR="29BEB65F">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t xml:space="preserve">Director de Comunicaciones – ACLU de Puerto Rico </w:t>
      </w:r>
    </w:p>
    <w:p w:rsidR="29BEB65F" w:rsidP="249F518D" w:rsidRDefault="29BEB65F" w14:paraId="790A3139" w14:textId="5A0C188C">
      <w:pPr>
        <w:spacing w:after="20" w:afterAutospacing="off"/>
        <w:jc w:val="left"/>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s-ES"/>
        </w:rPr>
      </w:pPr>
      <w:r w:rsidRPr="249F518D" w:rsidR="29BEB65F">
        <w:rPr>
          <w:rFonts w:ascii="Times New Roman" w:hAnsi="Times New Roman" w:eastAsia="Times New Roman" w:cs="Times New Roman"/>
          <w:b w:val="0"/>
          <w:bCs w:val="0"/>
          <w:i w:val="0"/>
          <w:iCs w:val="0"/>
          <w:caps w:val="0"/>
          <w:smallCaps w:val="0"/>
          <w:noProof w:val="0"/>
          <w:color w:val="000000" w:themeColor="text1" w:themeTint="FF" w:themeShade="FF"/>
          <w:sz w:val="23"/>
          <w:szCs w:val="23"/>
          <w:lang w:val="en-US"/>
        </w:rPr>
        <w:t>(787) 247-9057</w:t>
      </w:r>
    </w:p>
    <w:p w:rsidR="249F518D" w:rsidP="249F518D" w:rsidRDefault="249F518D" w14:paraId="33B4DAE5" w14:textId="19F5F9FA">
      <w:pPr>
        <w:pStyle w:val="Normal"/>
        <w:rPr>
          <w:noProof w:val="0"/>
          <w:lang w:val="es-ES"/>
        </w:rPr>
      </w:pPr>
    </w:p>
    <w:sectPr w:rsidR="009A194B">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BD65E7"/>
    <w:rsid w:val="009A194B"/>
    <w:rsid w:val="00D131FE"/>
    <w:rsid w:val="02AD71B6"/>
    <w:rsid w:val="04A0F1A7"/>
    <w:rsid w:val="05DAA55A"/>
    <w:rsid w:val="05FBD974"/>
    <w:rsid w:val="0BBE7006"/>
    <w:rsid w:val="0C2AFFBB"/>
    <w:rsid w:val="0CC26F26"/>
    <w:rsid w:val="0F7D4570"/>
    <w:rsid w:val="106C4C26"/>
    <w:rsid w:val="10908351"/>
    <w:rsid w:val="109D0A3D"/>
    <w:rsid w:val="11A218AB"/>
    <w:rsid w:val="126B0153"/>
    <w:rsid w:val="13DACA18"/>
    <w:rsid w:val="16E8E5F3"/>
    <w:rsid w:val="174092DF"/>
    <w:rsid w:val="194947C9"/>
    <w:rsid w:val="1959AB49"/>
    <w:rsid w:val="195C1DD5"/>
    <w:rsid w:val="1B43225A"/>
    <w:rsid w:val="1C58A50D"/>
    <w:rsid w:val="1D4B72D7"/>
    <w:rsid w:val="1D7DF46B"/>
    <w:rsid w:val="1D88CC5E"/>
    <w:rsid w:val="1DF581A3"/>
    <w:rsid w:val="1F21BE3A"/>
    <w:rsid w:val="1FFAF192"/>
    <w:rsid w:val="20FE468F"/>
    <w:rsid w:val="21ACF368"/>
    <w:rsid w:val="2292515C"/>
    <w:rsid w:val="22B55DCB"/>
    <w:rsid w:val="23E5F4FF"/>
    <w:rsid w:val="249F518D"/>
    <w:rsid w:val="255BE370"/>
    <w:rsid w:val="25B99E38"/>
    <w:rsid w:val="25EF6ADE"/>
    <w:rsid w:val="26E4561D"/>
    <w:rsid w:val="273387A4"/>
    <w:rsid w:val="2794448D"/>
    <w:rsid w:val="27BD65E7"/>
    <w:rsid w:val="283285B8"/>
    <w:rsid w:val="2850BAB7"/>
    <w:rsid w:val="2988CCB4"/>
    <w:rsid w:val="29BCA341"/>
    <w:rsid w:val="29BEB65F"/>
    <w:rsid w:val="2AFE9047"/>
    <w:rsid w:val="2BE2FCA8"/>
    <w:rsid w:val="2C12F1E4"/>
    <w:rsid w:val="2C50704D"/>
    <w:rsid w:val="2CAE1E6B"/>
    <w:rsid w:val="2D359669"/>
    <w:rsid w:val="2D8A6BF1"/>
    <w:rsid w:val="2DF3E6BC"/>
    <w:rsid w:val="2F2566FC"/>
    <w:rsid w:val="2F6311B9"/>
    <w:rsid w:val="31B4F7D6"/>
    <w:rsid w:val="325FC810"/>
    <w:rsid w:val="350D2F9D"/>
    <w:rsid w:val="3571A1C6"/>
    <w:rsid w:val="375A184C"/>
    <w:rsid w:val="39E25EE1"/>
    <w:rsid w:val="3A09DED5"/>
    <w:rsid w:val="3AEB0980"/>
    <w:rsid w:val="3B6A6C46"/>
    <w:rsid w:val="3B947910"/>
    <w:rsid w:val="3E00CCA1"/>
    <w:rsid w:val="3E1011C7"/>
    <w:rsid w:val="3E9CBBF5"/>
    <w:rsid w:val="3F2A0491"/>
    <w:rsid w:val="3F9EBA9A"/>
    <w:rsid w:val="402059E1"/>
    <w:rsid w:val="404CF567"/>
    <w:rsid w:val="409EB757"/>
    <w:rsid w:val="42773069"/>
    <w:rsid w:val="42B01CD8"/>
    <w:rsid w:val="434E531A"/>
    <w:rsid w:val="43F6F476"/>
    <w:rsid w:val="44B3C362"/>
    <w:rsid w:val="456EB3DA"/>
    <w:rsid w:val="4607825A"/>
    <w:rsid w:val="48E85115"/>
    <w:rsid w:val="4A20F595"/>
    <w:rsid w:val="4AB7C1C4"/>
    <w:rsid w:val="4B12C9FB"/>
    <w:rsid w:val="4D691C8D"/>
    <w:rsid w:val="4EFCE373"/>
    <w:rsid w:val="4F017FB4"/>
    <w:rsid w:val="4FDD8F84"/>
    <w:rsid w:val="52CFDB30"/>
    <w:rsid w:val="537E652F"/>
    <w:rsid w:val="540F3AB1"/>
    <w:rsid w:val="541DF8EF"/>
    <w:rsid w:val="58ADB480"/>
    <w:rsid w:val="58B49017"/>
    <w:rsid w:val="596C3C8C"/>
    <w:rsid w:val="5A27AC59"/>
    <w:rsid w:val="5E1BD4FE"/>
    <w:rsid w:val="5EBBADBF"/>
    <w:rsid w:val="61185BAF"/>
    <w:rsid w:val="6120761A"/>
    <w:rsid w:val="61A59591"/>
    <w:rsid w:val="61AB2BE1"/>
    <w:rsid w:val="6711D8F5"/>
    <w:rsid w:val="67579237"/>
    <w:rsid w:val="68CD731D"/>
    <w:rsid w:val="6B3C6D15"/>
    <w:rsid w:val="6C1B208A"/>
    <w:rsid w:val="6CB02FA0"/>
    <w:rsid w:val="6E0B32BF"/>
    <w:rsid w:val="6E34D16C"/>
    <w:rsid w:val="6E811C8C"/>
    <w:rsid w:val="71B65B45"/>
    <w:rsid w:val="730EEBF6"/>
    <w:rsid w:val="73953A28"/>
    <w:rsid w:val="73D5C379"/>
    <w:rsid w:val="75665429"/>
    <w:rsid w:val="7696703E"/>
    <w:rsid w:val="7953FB78"/>
    <w:rsid w:val="7A041EE0"/>
    <w:rsid w:val="7ECE8F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65E7"/>
  <w15:chartTrackingRefBased/>
  <w15:docId w15:val="{FB84238D-F3FE-4A11-9A0E-BC8DA9611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s>
</file>

<file path=word/tasks.xml><?xml version="1.0" encoding="utf-8"?>
<t:Tasks xmlns:t="http://schemas.microsoft.com/office/tasks/2019/documenttasks" xmlns:oel="http://schemas.microsoft.com/office/2019/extlst">
  <t:Task id="{BE61E5F6-AB87-4586-9B3D-5CD1B1BB27C7}">
    <t:Anchor>
      <t:Comment id="193188759"/>
    </t:Anchor>
    <t:History>
      <t:Event id="{072C8B1A-2E29-4CB2-8075-AA62D2CE0E63}" time="2025-07-17T21:17:16.914Z">
        <t:Attribution userId="S::dcordero@aclu.org::e0f8dd43-5772-4b67-9eca-617469f0f30f" userProvider="AD" userName="David Cordero"/>
        <t:Anchor>
          <t:Comment id="193188759"/>
        </t:Anchor>
        <t:Create/>
      </t:Event>
      <t:Event id="{C3F841ED-00A0-49A2-8C90-A79DA34186A3}" time="2025-07-17T21:17:16.914Z">
        <t:Attribution userId="S::dcordero@aclu.org::e0f8dd43-5772-4b67-9eca-617469f0f30f" userProvider="AD" userName="David Cordero"/>
        <t:Anchor>
          <t:Comment id="193188759"/>
        </t:Anchor>
        <t:Assign userId="S::AMartinez-Orabona@aclu.org::7b1d079f-5bdb-4563-a35e-87d8ab55f437" userProvider="AD" userName="Annette Martinez-Orabona"/>
      </t:Event>
      <t:Event id="{2B4B5202-CBD5-4FDA-96F7-6BCB105CE5CA}" time="2025-07-17T21:17:16.914Z">
        <t:Attribution userId="S::dcordero@aclu.org::e0f8dd43-5772-4b67-9eca-617469f0f30f" userProvider="AD" userName="David Cordero"/>
        <t:Anchor>
          <t:Comment id="193188759"/>
        </t:Anchor>
        <t:SetTitle title="@Annette Martinez-Orabona"/>
      </t:Event>
      <t:Event id="{F9746C91-446F-4B3E-9790-A612EB0C6AA9}" time="2025-07-18T13:57:46.82Z">
        <t:Attribution userId="S::dcordero@aclu.org::e0f8dd43-5772-4b67-9eca-617469f0f30f" userProvider="AD" userName="David Cordero"/>
        <t:Progress percentComplete="100"/>
      </t:Event>
    </t:History>
  </t:Task>
  <t:Task id="{D9631AD7-0B79-44AC-960C-CEFE06C16C3F}">
    <t:Anchor>
      <t:Comment id="1737396506"/>
    </t:Anchor>
    <t:History>
      <t:Event id="{3555653C-AE73-4614-942D-0AFB27BDC26C}" time="2025-07-17T21:17:30.097Z">
        <t:Attribution userId="S::dcordero@aclu.org::e0f8dd43-5772-4b67-9eca-617469f0f30f" userProvider="AD" userName="David Cordero"/>
        <t:Anchor>
          <t:Comment id="1737396506"/>
        </t:Anchor>
        <t:Create/>
      </t:Event>
      <t:Event id="{135A2327-DD38-4FFA-9313-D14186ED4A2D}" time="2025-07-17T21:17:30.097Z">
        <t:Attribution userId="S::dcordero@aclu.org::e0f8dd43-5772-4b67-9eca-617469f0f30f" userProvider="AD" userName="David Cordero"/>
        <t:Anchor>
          <t:Comment id="1737396506"/>
        </t:Anchor>
        <t:Assign userId="S::AMartinez-Orabona@aclu.org::7b1d079f-5bdb-4563-a35e-87d8ab55f437" userProvider="AD" userName="Annette Martinez-Orabona"/>
      </t:Event>
      <t:Event id="{D6580AC4-72D3-46F0-8258-C76349635EFF}" time="2025-07-17T21:17:30.097Z">
        <t:Attribution userId="S::dcordero@aclu.org::e0f8dd43-5772-4b67-9eca-617469f0f30f" userProvider="AD" userName="David Cordero"/>
        <t:Anchor>
          <t:Comment id="1737396506"/>
        </t:Anchor>
        <t:SetTitle title="@Annette Martinez-Orabona"/>
      </t:Event>
      <t:Event id="{9A1BD5C6-8F1B-4519-976F-688622129034}" time="2025-07-18T13:57:49.586Z">
        <t:Attribution userId="S::dcordero@aclu.org::e0f8dd43-5772-4b67-9eca-617469f0f30f" userProvider="AD" userName="David Cordero"/>
        <t:Progress percentComplete="100"/>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microsoft.com/office/2019/05/relationships/documenttasks" Target="tasks.xml" Id="R60a7d1dc16cc47f0" /><Relationship Type="http://schemas.openxmlformats.org/officeDocument/2006/relationships/image" Target="/media/image.png" Id="rId121766361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53fc8b8-d7b6-4a49-82ba-35cdad86f4bf}" enabled="1" method="Standard" siteId="{735676e9-2494-4a0f-bf31-4bdea1e9198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David Cordero</dc:creator>
  <keywords/>
  <dc:description/>
  <lastModifiedBy>David Cordero</lastModifiedBy>
  <revision>3</revision>
  <dcterms:created xsi:type="dcterms:W3CDTF">2025-07-17T19:55:00.0000000Z</dcterms:created>
  <dcterms:modified xsi:type="dcterms:W3CDTF">2025-09-29T04:39:28.5262061Z</dcterms:modified>
</coreProperties>
</file>