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2A1D14A" w:rsidP="0BBAF428" w:rsidRDefault="32A1D14A" w14:paraId="6B6583A6" w14:textId="32CBF599">
      <w:pPr>
        <w:jc w:val="center"/>
      </w:pPr>
      <w:r w:rsidR="32A1D14A">
        <w:drawing>
          <wp:inline wp14:editId="655A2ECB" wp14:anchorId="3B690664">
            <wp:extent cx="2981325" cy="1447821"/>
            <wp:effectExtent l="0" t="0" r="0" b="0"/>
            <wp:docPr id="20379905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5fcc98f044a34fe2">
                      <a:extLst>
                        <a:ext xmlns:a="http://schemas.openxmlformats.org/drawingml/2006/main" uri="{28A0092B-C50C-407E-A947-70E740481C1C}">
                          <a14:useLocalDpi xmlns:a14="http://schemas.microsoft.com/office/drawing/2010/main" val="0"/>
                        </a:ext>
                      </a:extLst>
                    </a:blip>
                    <a:srcRect l="0" t="23642" r="0" b="27795"/>
                    <a:stretch>
                      <a:fillRect/>
                    </a:stretch>
                  </pic:blipFill>
                  <pic:spPr>
                    <a:xfrm>
                      <a:off x="0" y="0"/>
                      <a:ext cx="2981325" cy="1447821"/>
                    </a:xfrm>
                    <a:prstGeom prst="rect">
                      <a:avLst/>
                    </a:prstGeom>
                  </pic:spPr>
                </pic:pic>
              </a:graphicData>
            </a:graphic>
          </wp:inline>
        </w:drawing>
      </w:r>
    </w:p>
    <w:p w:rsidR="4C7AFF0D" w:rsidP="66C65CD6" w:rsidRDefault="4C7AFF0D" w14:paraId="3C67EB28" w14:textId="70769246">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66C65CD6" w:rsidR="4C7AFF0D">
        <w:rPr>
          <w:rFonts w:ascii="Times New Roman" w:hAnsi="Times New Roman" w:eastAsia="Times New Roman" w:cs="Times New Roman"/>
          <w:b w:val="0"/>
          <w:bCs w:val="0"/>
          <w:noProof w:val="0"/>
          <w:sz w:val="24"/>
          <w:szCs w:val="24"/>
          <w:lang w:val="en-US"/>
        </w:rPr>
        <w:t>June 19, 2025</w:t>
      </w:r>
    </w:p>
    <w:p w:rsidR="4C7AFF0D" w:rsidP="66C65CD6" w:rsidRDefault="4C7AFF0D" w14:paraId="3E754AC6" w14:textId="7B0F756A">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6C65CD6" w:rsidR="4C7AFF0D">
        <w:rPr>
          <w:rFonts w:ascii="Times New Roman" w:hAnsi="Times New Roman" w:eastAsia="Times New Roman" w:cs="Times New Roman"/>
          <w:b w:val="0"/>
          <w:bCs w:val="0"/>
          <w:noProof w:val="0"/>
          <w:sz w:val="24"/>
          <w:szCs w:val="24"/>
          <w:lang w:val="en-US"/>
        </w:rPr>
        <w:t xml:space="preserve">Authorized Statements from </w:t>
      </w:r>
      <w:r w:rsidRPr="66C65CD6" w:rsidR="4C7AFF0D">
        <w:rPr>
          <w:rFonts w:ascii="Times New Roman" w:hAnsi="Times New Roman" w:eastAsia="Times New Roman" w:cs="Times New Roman"/>
          <w:b w:val="0"/>
          <w:bCs w:val="0"/>
          <w:noProof w:val="0"/>
          <w:sz w:val="24"/>
          <w:szCs w:val="24"/>
          <w:lang w:val="en-US"/>
        </w:rPr>
        <w:t>Lolimar</w:t>
      </w:r>
      <w:r w:rsidRPr="66C65CD6" w:rsidR="4C7AFF0D">
        <w:rPr>
          <w:rFonts w:ascii="Times New Roman" w:hAnsi="Times New Roman" w:eastAsia="Times New Roman" w:cs="Times New Roman"/>
          <w:b w:val="0"/>
          <w:bCs w:val="0"/>
          <w:noProof w:val="0"/>
          <w:sz w:val="24"/>
          <w:szCs w:val="24"/>
          <w:lang w:val="en-US"/>
        </w:rPr>
        <w:t xml:space="preserve"> Escudero Rodríguez, Esq., </w:t>
      </w:r>
      <w:r w:rsidRPr="66C65CD6" w:rsidR="4C7AFF0D">
        <w:rPr>
          <w:rFonts w:ascii="Times New Roman" w:hAnsi="Times New Roman" w:eastAsia="Times New Roman" w:cs="Times New Roman"/>
          <w:b w:val="0"/>
          <w:bCs w:val="0"/>
          <w:noProof w:val="0"/>
          <w:sz w:val="24"/>
          <w:szCs w:val="24"/>
          <w:lang w:val="en-US"/>
        </w:rPr>
        <w:t>Policy</w:t>
      </w:r>
      <w:r w:rsidRPr="66C65CD6" w:rsidR="4C7AFF0D">
        <w:rPr>
          <w:rFonts w:ascii="Times New Roman" w:hAnsi="Times New Roman" w:eastAsia="Times New Roman" w:cs="Times New Roman"/>
          <w:b w:val="0"/>
          <w:bCs w:val="0"/>
          <w:noProof w:val="0"/>
          <w:sz w:val="24"/>
          <w:szCs w:val="24"/>
          <w:lang w:val="en-US"/>
        </w:rPr>
        <w:t xml:space="preserve"> and Legislative Counsel for the American Civil Liberties Union (ACLU) of Puerto Rico, </w:t>
      </w:r>
      <w:r w:rsidRPr="66C65CD6" w:rsidR="4C7AFF0D">
        <w:rPr>
          <w:rFonts w:ascii="Times New Roman" w:hAnsi="Times New Roman" w:eastAsia="Times New Roman" w:cs="Times New Roman"/>
          <w:b w:val="0"/>
          <w:bCs w:val="0"/>
          <w:noProof w:val="0"/>
          <w:sz w:val="24"/>
          <w:szCs w:val="24"/>
          <w:lang w:val="en-US"/>
        </w:rPr>
        <w:t>regarding</w:t>
      </w:r>
      <w:r w:rsidRPr="66C65CD6" w:rsidR="4C7AFF0D">
        <w:rPr>
          <w:rFonts w:ascii="Times New Roman" w:hAnsi="Times New Roman" w:eastAsia="Times New Roman" w:cs="Times New Roman"/>
          <w:b w:val="0"/>
          <w:bCs w:val="0"/>
          <w:noProof w:val="0"/>
          <w:sz w:val="24"/>
          <w:szCs w:val="24"/>
          <w:lang w:val="en-US"/>
        </w:rPr>
        <w:t xml:space="preserve"> House Bill 406, which seeks to create the "Puerto Rico Police Act," among other purposes:</w:t>
      </w:r>
    </w:p>
    <w:p w:rsidR="4C7AFF0D" w:rsidP="66C65CD6" w:rsidRDefault="4C7AFF0D" w14:paraId="68825E7C" w14:textId="3D665899">
      <w:pPr>
        <w:spacing w:before="240" w:beforeAutospacing="off" w:after="240" w:afterAutospacing="off"/>
        <w:jc w:val="left"/>
      </w:pPr>
      <w:r w:rsidRPr="66C65CD6" w:rsidR="4C7AFF0D">
        <w:rPr>
          <w:rFonts w:ascii="Times New Roman" w:hAnsi="Times New Roman" w:eastAsia="Times New Roman" w:cs="Times New Roman"/>
          <w:noProof w:val="0"/>
          <w:sz w:val="24"/>
          <w:szCs w:val="24"/>
          <w:lang w:val="en-US"/>
        </w:rPr>
        <w:t>"The provision contained in House Bill 406 that authorizes the Governor to pre-confirm the appointments of officers with the rank of Inspector, Commander, Lieutenant Colonel, and Colonel in the Puerto Rico Police represents an alteration in the distribution of power and is contrary to the Police Reform. Allowing the Chief Executive to directly influence the Police chain of command, an institution with coercive power over the citizenry, opens the door to the misuse of police power. Delegating an additional role in the confirmation of Police commands to the Governor erodes meritocracy and violates the Police Reform to which our Police are subject by final judicial decree. Furthermore, it promotes a mandate susceptible to acts of corruption, the politicization of the Police, and the abuse of power."</w:t>
      </w:r>
    </w:p>
    <w:p w:rsidR="66C65CD6" w:rsidP="66C65CD6" w:rsidRDefault="66C65CD6" w14:paraId="0086B263" w14:textId="3488B313">
      <w:pPr>
        <w:jc w:val="left"/>
      </w:pPr>
    </w:p>
    <w:p w:rsidR="4C7AFF0D" w:rsidP="66C65CD6" w:rsidRDefault="4C7AFF0D" w14:paraId="62A77B24" w14:textId="73F038F6">
      <w:pPr>
        <w:spacing w:before="240" w:beforeAutospacing="off" w:after="240" w:afterAutospacing="off"/>
        <w:jc w:val="left"/>
      </w:pPr>
      <w:r w:rsidRPr="66C65CD6" w:rsidR="4C7AFF0D">
        <w:rPr>
          <w:rFonts w:ascii="Times New Roman" w:hAnsi="Times New Roman" w:eastAsia="Times New Roman" w:cs="Times New Roman"/>
          <w:b w:val="1"/>
          <w:bCs w:val="1"/>
          <w:noProof w:val="0"/>
          <w:sz w:val="24"/>
          <w:szCs w:val="24"/>
          <w:lang w:val="en-US"/>
        </w:rPr>
        <w:t>Contact:</w:t>
      </w:r>
      <w:r w:rsidRPr="66C65CD6" w:rsidR="4C7AFF0D">
        <w:rPr>
          <w:rFonts w:ascii="Times New Roman" w:hAnsi="Times New Roman" w:eastAsia="Times New Roman" w:cs="Times New Roman"/>
          <w:noProof w:val="0"/>
          <w:sz w:val="24"/>
          <w:szCs w:val="24"/>
          <w:lang w:val="en-US"/>
        </w:rPr>
        <w:t xml:space="preserve"> </w:t>
      </w:r>
    </w:p>
    <w:p w:rsidR="4C7AFF0D" w:rsidP="66C65CD6" w:rsidRDefault="4C7AFF0D" w14:paraId="6C9D00C5" w14:textId="6A3905EB">
      <w:pPr>
        <w:spacing w:before="0" w:beforeAutospacing="off" w:after="20" w:afterAutospacing="off"/>
        <w:jc w:val="left"/>
      </w:pPr>
      <w:r w:rsidRPr="66C65CD6" w:rsidR="4C7AFF0D">
        <w:rPr>
          <w:rFonts w:ascii="Times New Roman" w:hAnsi="Times New Roman" w:eastAsia="Times New Roman" w:cs="Times New Roman"/>
          <w:noProof w:val="0"/>
          <w:sz w:val="24"/>
          <w:szCs w:val="24"/>
          <w:lang w:val="en-US"/>
        </w:rPr>
        <w:t xml:space="preserve">David Cordero Mercado </w:t>
      </w:r>
    </w:p>
    <w:p w:rsidR="4C7AFF0D" w:rsidP="66C65CD6" w:rsidRDefault="4C7AFF0D" w14:paraId="0C2CC210" w14:textId="46508DED">
      <w:pPr>
        <w:spacing w:before="0" w:beforeAutospacing="off" w:after="20" w:afterAutospacing="off"/>
        <w:jc w:val="left"/>
      </w:pPr>
      <w:r w:rsidRPr="66C65CD6" w:rsidR="4C7AFF0D">
        <w:rPr>
          <w:rFonts w:ascii="Times New Roman" w:hAnsi="Times New Roman" w:eastAsia="Times New Roman" w:cs="Times New Roman"/>
          <w:noProof w:val="0"/>
          <w:sz w:val="24"/>
          <w:szCs w:val="24"/>
          <w:lang w:val="en-US"/>
        </w:rPr>
        <w:t xml:space="preserve">Communications Director – ACLU of Puerto Rico </w:t>
      </w:r>
    </w:p>
    <w:p w:rsidR="4C7AFF0D" w:rsidP="66C65CD6" w:rsidRDefault="4C7AFF0D" w14:paraId="417739A2" w14:textId="3C29790E">
      <w:pPr>
        <w:spacing w:before="0" w:beforeAutospacing="off" w:after="20" w:afterAutospacing="off"/>
        <w:jc w:val="left"/>
      </w:pPr>
      <w:r w:rsidRPr="66C65CD6" w:rsidR="4C7AFF0D">
        <w:rPr>
          <w:rFonts w:ascii="Times New Roman" w:hAnsi="Times New Roman" w:eastAsia="Times New Roman" w:cs="Times New Roman"/>
          <w:noProof w:val="0"/>
          <w:sz w:val="24"/>
          <w:szCs w:val="24"/>
          <w:lang w:val="en-US"/>
        </w:rPr>
        <w:t>(787) 247-9057</w:t>
      </w:r>
    </w:p>
    <w:p w:rsidR="66C65CD6" w:rsidP="66C65CD6" w:rsidRDefault="66C65CD6" w14:paraId="479C620E" w14:textId="5E649380">
      <w:pPr>
        <w:spacing w:after="20" w:afterAutospacing="off"/>
        <w:jc w:val="left"/>
        <w:rPr>
          <w:rFonts w:ascii="Times New Roman" w:hAnsi="Times New Roman" w:eastAsia="Times New Roman" w:cs="Times New Roman"/>
          <w:sz w:val="24"/>
          <w:szCs w:val="24"/>
        </w:rPr>
      </w:pPr>
    </w:p>
    <w:sectPr w:rsidR="004C1D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QBCxYFnFE5kLu1" int2:id="EhtJidzY">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A1EF5"/>
    <w:rsid w:val="001B7457"/>
    <w:rsid w:val="004C1D51"/>
    <w:rsid w:val="0177F4F1"/>
    <w:rsid w:val="03C28939"/>
    <w:rsid w:val="0BBAF428"/>
    <w:rsid w:val="0C51F869"/>
    <w:rsid w:val="10F1E6E6"/>
    <w:rsid w:val="111B1739"/>
    <w:rsid w:val="1287E625"/>
    <w:rsid w:val="13F87347"/>
    <w:rsid w:val="16584661"/>
    <w:rsid w:val="1C1A04A8"/>
    <w:rsid w:val="1CF7B5BD"/>
    <w:rsid w:val="1E915743"/>
    <w:rsid w:val="20574D37"/>
    <w:rsid w:val="20BC7A61"/>
    <w:rsid w:val="21AE04E3"/>
    <w:rsid w:val="21B8262C"/>
    <w:rsid w:val="22768AE6"/>
    <w:rsid w:val="25C966BA"/>
    <w:rsid w:val="27A3372F"/>
    <w:rsid w:val="294846F9"/>
    <w:rsid w:val="2A78CBC7"/>
    <w:rsid w:val="2BEF913B"/>
    <w:rsid w:val="2E27711C"/>
    <w:rsid w:val="2F1A0690"/>
    <w:rsid w:val="2FA0656E"/>
    <w:rsid w:val="31196D7D"/>
    <w:rsid w:val="322C6620"/>
    <w:rsid w:val="32A1D14A"/>
    <w:rsid w:val="33953A71"/>
    <w:rsid w:val="340B21EB"/>
    <w:rsid w:val="3EC0616E"/>
    <w:rsid w:val="3FBA4754"/>
    <w:rsid w:val="413C5316"/>
    <w:rsid w:val="42FB58A7"/>
    <w:rsid w:val="4311EA16"/>
    <w:rsid w:val="432982C7"/>
    <w:rsid w:val="4417B251"/>
    <w:rsid w:val="4676EB6A"/>
    <w:rsid w:val="474B4C56"/>
    <w:rsid w:val="4C7AFF0D"/>
    <w:rsid w:val="4D94B087"/>
    <w:rsid w:val="4EA9819E"/>
    <w:rsid w:val="514086CF"/>
    <w:rsid w:val="538A1EF5"/>
    <w:rsid w:val="56F327AC"/>
    <w:rsid w:val="5BC1DFB3"/>
    <w:rsid w:val="5ED3E1F1"/>
    <w:rsid w:val="628418EC"/>
    <w:rsid w:val="66C1405D"/>
    <w:rsid w:val="66C65CD6"/>
    <w:rsid w:val="6AAF6A53"/>
    <w:rsid w:val="6C0C557E"/>
    <w:rsid w:val="6CA35C67"/>
    <w:rsid w:val="720F63FD"/>
    <w:rsid w:val="728A82A6"/>
    <w:rsid w:val="79882367"/>
    <w:rsid w:val="7A647055"/>
    <w:rsid w:val="7B72A52E"/>
    <w:rsid w:val="7FE25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1EF5"/>
  <w15:chartTrackingRefBased/>
  <w15:docId w15:val="{AE612657-7B4D-4778-AE8B-2E23A4A7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fcc98f044a34fe2" /><Relationship Type="http://schemas.microsoft.com/office/2020/10/relationships/intelligence" Target="intelligence2.xml" Id="R4ea28363029642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2025-06-19T02:24:00.0000000Z</dcterms:created>
  <dcterms:modified xsi:type="dcterms:W3CDTF">2025-09-29T04:10:27.1857589Z</dcterms:modified>
</coreProperties>
</file>